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BA" w:rsidRDefault="00066DF9">
      <w:pPr>
        <w:pStyle w:val="a3"/>
        <w:ind w:left="183" w:firstLine="0"/>
        <w:jc w:val="left"/>
        <w:rPr>
          <w:sz w:val="20"/>
        </w:rPr>
      </w:pPr>
      <w:bookmarkStart w:id="0" w:name="_GoBack"/>
      <w:r>
        <w:rPr>
          <w:noProof/>
          <w:sz w:val="20"/>
        </w:rPr>
        <w:drawing>
          <wp:inline distT="0" distB="0" distL="0" distR="0">
            <wp:extent cx="6076950" cy="83572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химия 10-1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35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B61BA" w:rsidRDefault="001B61BA">
      <w:pPr>
        <w:rPr>
          <w:sz w:val="20"/>
        </w:rPr>
        <w:sectPr w:rsidR="001B61BA">
          <w:type w:val="continuous"/>
          <w:pgSz w:w="11910" w:h="16390"/>
          <w:pgMar w:top="1180" w:right="740" w:bottom="280" w:left="1600" w:header="720" w:footer="720" w:gutter="0"/>
          <w:cols w:space="720"/>
        </w:sectPr>
      </w:pPr>
    </w:p>
    <w:p w:rsidR="001B61BA" w:rsidRDefault="00066DF9">
      <w:pPr>
        <w:spacing w:before="68"/>
        <w:ind w:left="701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1B61BA" w:rsidRDefault="00066DF9">
      <w:pPr>
        <w:pStyle w:val="a3"/>
        <w:spacing w:before="46" w:line="276" w:lineRule="auto"/>
        <w:ind w:right="104"/>
      </w:pPr>
      <w:r>
        <w:t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</w:t>
      </w:r>
      <w:r>
        <w:t>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</w:t>
      </w:r>
      <w:r>
        <w:rPr>
          <w:spacing w:val="40"/>
        </w:rPr>
        <w:t xml:space="preserve"> </w:t>
      </w:r>
      <w:r>
        <w:t>о</w:t>
      </w:r>
      <w:r>
        <w:t>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1B61BA" w:rsidRDefault="00066DF9">
      <w:pPr>
        <w:pStyle w:val="a3"/>
        <w:spacing w:before="2" w:line="264" w:lineRule="auto"/>
        <w:ind w:right="103"/>
      </w:pPr>
      <w:r>
        <w:t>Основу подходов к разработке программы по химии, к определению общей стратегии обучения, воспитания и</w:t>
      </w:r>
      <w:r>
        <w:t xml:space="preserve"> развития обучающихся средствами учебного предмета «Химия» для 10–11 классов на базовом уровне составили концептуальные положения ФГОС СОО о взаимообусловленности целей, содержания, результатов обучения и требований к уровню подготовки </w:t>
      </w:r>
      <w:r>
        <w:rPr>
          <w:spacing w:val="-2"/>
        </w:rPr>
        <w:t>выпускников.</w:t>
      </w:r>
    </w:p>
    <w:p w:rsidR="001B61BA" w:rsidRDefault="00066DF9">
      <w:pPr>
        <w:pStyle w:val="a3"/>
        <w:tabs>
          <w:tab w:val="left" w:pos="3029"/>
          <w:tab w:val="left" w:pos="5434"/>
          <w:tab w:val="left" w:pos="7696"/>
        </w:tabs>
        <w:spacing w:line="264" w:lineRule="auto"/>
        <w:ind w:right="106"/>
      </w:pPr>
      <w:r>
        <w:rPr>
          <w:spacing w:val="-2"/>
        </w:rPr>
        <w:t>Химичес</w:t>
      </w:r>
      <w:r>
        <w:rPr>
          <w:spacing w:val="-2"/>
        </w:rPr>
        <w:t>кое</w:t>
      </w:r>
      <w:r>
        <w:tab/>
      </w:r>
      <w:r>
        <w:rPr>
          <w:spacing w:val="-2"/>
        </w:rPr>
        <w:t>образование,</w:t>
      </w:r>
      <w:r>
        <w:tab/>
      </w:r>
      <w:r>
        <w:rPr>
          <w:spacing w:val="-2"/>
        </w:rPr>
        <w:t>получаемое</w:t>
      </w:r>
      <w:r>
        <w:tab/>
      </w:r>
      <w:r>
        <w:rPr>
          <w:spacing w:val="-2"/>
        </w:rPr>
        <w:t xml:space="preserve">выпускниками </w:t>
      </w:r>
      <w:r>
        <w:t>общеобразовательной организации, является неотъемлемой частью их образованности. Оно служит завершающим этапом реализации на соответствующем ему базовом уровне ключевых ценностей, присущих целостной системе химическ</w:t>
      </w:r>
      <w:r>
        <w:t>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отношения к своему</w:t>
      </w:r>
      <w:r>
        <w:rPr>
          <w:spacing w:val="80"/>
        </w:rPr>
        <w:t xml:space="preserve"> </w:t>
      </w:r>
      <w:r>
        <w:t>здоровью и природной среде. Реализуется химическое образование обучающихся на уровн</w:t>
      </w:r>
      <w:r>
        <w:t>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науки химии, её значения в познании природы и в материальной жизни общества, а также с учётом общих целе</w:t>
      </w:r>
      <w:r>
        <w:t>й и принципов, характеризующих современное состояние системы среднего общего образования в Российской Федерации.</w:t>
      </w:r>
    </w:p>
    <w:p w:rsidR="001B61BA" w:rsidRDefault="00066DF9">
      <w:pPr>
        <w:pStyle w:val="a3"/>
        <w:spacing w:line="264" w:lineRule="auto"/>
        <w:ind w:right="109"/>
      </w:pPr>
      <w:r>
        <w:t>Химия как элемент системы естественных наук играет особую роль в современной цивилизации, в создании новой базы материальной культуры. Она внос</w:t>
      </w:r>
      <w:r>
        <w:t>ит свой вклад в формирование рационального научного мышления,</w:t>
      </w:r>
      <w:r>
        <w:rPr>
          <w:spacing w:val="40"/>
        </w:rPr>
        <w:t xml:space="preserve"> </w:t>
      </w:r>
      <w:r>
        <w:t>в создание целостного представления об окружающем мире как о единстве природы и человека, которое формируется в химии на основе понимания вещественного состава окружающего мира, осознания взаимо</w:t>
      </w:r>
      <w:r>
        <w:t>связи между строением веществ, их свойствами и возможными областями применения.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04"/>
      </w:pPr>
      <w:r>
        <w:lastRenderedPageBreak/>
        <w:t>Тесно взаимодействуя с другими естественными науками, химия стала неотъемлемой частью мировой культуры, необходимым условием успешного труда и жизни каждого члена</w:t>
      </w:r>
      <w:r>
        <w:t xml:space="preserve">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сырьевой, энергетической, пищевой, экологической безопасности и охраны здоровья.</w:t>
      </w:r>
    </w:p>
    <w:p w:rsidR="001B61BA" w:rsidRDefault="00066DF9">
      <w:pPr>
        <w:pStyle w:val="a3"/>
        <w:spacing w:before="2" w:line="264" w:lineRule="auto"/>
        <w:ind w:right="106"/>
      </w:pPr>
      <w:r>
        <w:t xml:space="preserve">В соответствии </w:t>
      </w:r>
      <w:r>
        <w:t>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общекультурную подготовку обучающихся, необходимую им для выработки мировоззренческих ориентиров,</w:t>
      </w:r>
      <w:r>
        <w:t xml:space="preserve"> успешного включения в жизнь социума, продолжения образования в различных областях, не связанных непосредственно с химией.</w:t>
      </w:r>
    </w:p>
    <w:p w:rsidR="001B61BA" w:rsidRDefault="00066DF9">
      <w:pPr>
        <w:pStyle w:val="a3"/>
        <w:spacing w:line="322" w:lineRule="exact"/>
        <w:ind w:left="701" w:firstLine="0"/>
      </w:pPr>
      <w:r>
        <w:t>Составляющими</w:t>
      </w:r>
      <w:r>
        <w:rPr>
          <w:spacing w:val="61"/>
        </w:rPr>
        <w:t xml:space="preserve">  </w:t>
      </w:r>
      <w:r>
        <w:t>предмета</w:t>
      </w:r>
      <w:r>
        <w:rPr>
          <w:spacing w:val="61"/>
        </w:rPr>
        <w:t xml:space="preserve">  </w:t>
      </w:r>
      <w:r>
        <w:t>«Химия»</w:t>
      </w:r>
      <w:r>
        <w:rPr>
          <w:spacing w:val="61"/>
        </w:rPr>
        <w:t xml:space="preserve">  </w:t>
      </w:r>
      <w:r>
        <w:t>являются</w:t>
      </w:r>
      <w:r>
        <w:rPr>
          <w:spacing w:val="61"/>
        </w:rPr>
        <w:t xml:space="preserve">  </w:t>
      </w:r>
      <w:r>
        <w:t>базовые</w:t>
      </w:r>
      <w:r>
        <w:rPr>
          <w:spacing w:val="61"/>
        </w:rPr>
        <w:t xml:space="preserve">  </w:t>
      </w:r>
      <w:r>
        <w:t>курсы</w:t>
      </w:r>
      <w:r>
        <w:rPr>
          <w:spacing w:val="65"/>
        </w:rPr>
        <w:t xml:space="preserve">  </w:t>
      </w:r>
      <w:r>
        <w:rPr>
          <w:spacing w:val="-12"/>
        </w:rPr>
        <w:t>–</w:t>
      </w:r>
    </w:p>
    <w:p w:rsidR="001B61BA" w:rsidRDefault="00066DF9">
      <w:pPr>
        <w:pStyle w:val="a3"/>
        <w:spacing w:before="34" w:line="264" w:lineRule="auto"/>
        <w:ind w:right="108" w:firstLine="0"/>
      </w:pPr>
      <w:r>
        <w:t>«Органическая химия» и «Общая и неорганическая химия», основным компоне</w:t>
      </w:r>
      <w:r>
        <w:t>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системы знаний при изучении предмета обеспечивает возможность рассмотрения всего мн</w:t>
      </w:r>
      <w:r>
        <w:t>огообразия веществ на основе общих понятий, законов и теорий химии.</w:t>
      </w:r>
    </w:p>
    <w:p w:rsidR="001B61BA" w:rsidRDefault="00066DF9">
      <w:pPr>
        <w:pStyle w:val="a3"/>
        <w:spacing w:line="264" w:lineRule="auto"/>
        <w:ind w:right="107"/>
      </w:pPr>
      <w:r>
        <w:t>Структура содержания курсов – «Органическая химия» и «Общая и неорганическая химия» сформирована в программе по химии на основе системного подхода к изучению учебного материала и обусловле</w:t>
      </w:r>
      <w:r>
        <w:t>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строения органических соединений, а также на уровне стереохимических и электронных пр</w:t>
      </w:r>
      <w:r>
        <w:t>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органической химии получают развитие сформированные на уровне основного общего образования пер</w:t>
      </w:r>
      <w:r>
        <w:t>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1B61BA" w:rsidRDefault="00066DF9">
      <w:pPr>
        <w:pStyle w:val="a3"/>
        <w:spacing w:before="1" w:line="264" w:lineRule="auto"/>
        <w:ind w:right="110"/>
      </w:pPr>
      <w:r>
        <w:t>Под новым углом зрения в предмете «Химия»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реакции. Так, в частности, в курсе «Общая и неорганическая</w:t>
      </w:r>
      <w:r>
        <w:t xml:space="preserve"> химия» обучающимся предоставляется возможность осознать значение периодического</w:t>
      </w:r>
      <w:r>
        <w:rPr>
          <w:spacing w:val="44"/>
        </w:rPr>
        <w:t xml:space="preserve"> </w:t>
      </w:r>
      <w:r>
        <w:t>закона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общетеоретических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методологических</w:t>
      </w:r>
      <w:r>
        <w:rPr>
          <w:spacing w:val="47"/>
        </w:rPr>
        <w:t xml:space="preserve"> </w:t>
      </w:r>
      <w:r>
        <w:rPr>
          <w:spacing w:val="-2"/>
        </w:rPr>
        <w:t>позиций,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02" w:firstLine="0"/>
      </w:pPr>
      <w:r>
        <w:lastRenderedPageBreak/>
        <w:t>глубже понять историческое изменение функций этого закона – от обобщающей до объясняющей и прогнозирующей.</w:t>
      </w:r>
    </w:p>
    <w:p w:rsidR="001B61BA" w:rsidRDefault="00066DF9">
      <w:pPr>
        <w:pStyle w:val="a3"/>
        <w:spacing w:before="3" w:line="264" w:lineRule="auto"/>
        <w:ind w:right="104"/>
      </w:pPr>
      <w:r>
        <w:t>Единая система знаний о важнейших веществах,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</w:t>
      </w:r>
      <w:r>
        <w:t>икладной характер. Эти знания способствуют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</w:t>
      </w:r>
      <w:r>
        <w:t>жений химии, помогают выпускнику ориентироваться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</w:t>
      </w:r>
      <w:r>
        <w:t xml:space="preserve"> В целом содержание учебного предмета «Химия» данного уровня изучения ориентировано на</w:t>
      </w:r>
      <w:r>
        <w:rPr>
          <w:spacing w:val="40"/>
        </w:rPr>
        <w:t xml:space="preserve"> </w:t>
      </w:r>
      <w:r>
        <w:t>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</w:t>
      </w:r>
      <w:r>
        <w:t>ь свойств веществ их составом и строением,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</w:t>
      </w:r>
      <w:r>
        <w:t>етических ресурсов, сырья, создания новых технологий и материалов.</w:t>
      </w:r>
    </w:p>
    <w:p w:rsidR="001B61BA" w:rsidRDefault="00066DF9">
      <w:pPr>
        <w:pStyle w:val="a3"/>
        <w:spacing w:before="1" w:line="264" w:lineRule="auto"/>
        <w:ind w:right="107"/>
      </w:pPr>
      <w: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</w:t>
      </w:r>
      <w:r>
        <w:t>сальных учебных действий, имеющих базовое значение для</w:t>
      </w:r>
      <w:r>
        <w:rPr>
          <w:spacing w:val="80"/>
        </w:rPr>
        <w:t xml:space="preserve"> </w:t>
      </w:r>
      <w:r>
        <w:t xml:space="preserve">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</w:t>
      </w:r>
      <w:r>
        <w:rPr>
          <w:spacing w:val="-2"/>
        </w:rPr>
        <w:t>химии.</w:t>
      </w:r>
    </w:p>
    <w:p w:rsidR="001B61BA" w:rsidRDefault="00066DF9">
      <w:pPr>
        <w:pStyle w:val="a3"/>
        <w:spacing w:line="264" w:lineRule="auto"/>
        <w:ind w:right="103"/>
      </w:pPr>
      <w:r>
        <w:t>В практике преподавания химии как на уровне о</w:t>
      </w:r>
      <w:r>
        <w:t>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</w:t>
      </w:r>
      <w:r>
        <w:t>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/>
        <w:ind w:left="701" w:firstLine="0"/>
      </w:pPr>
      <w:r>
        <w:lastRenderedPageBreak/>
        <w:t>Согласно</w:t>
      </w:r>
      <w:r>
        <w:rPr>
          <w:spacing w:val="74"/>
        </w:rPr>
        <w:t xml:space="preserve"> </w:t>
      </w:r>
      <w:r>
        <w:t>данной</w:t>
      </w:r>
      <w:r>
        <w:rPr>
          <w:spacing w:val="77"/>
        </w:rPr>
        <w:t xml:space="preserve"> </w:t>
      </w:r>
      <w:r>
        <w:t>точке</w:t>
      </w:r>
      <w:r>
        <w:rPr>
          <w:spacing w:val="76"/>
        </w:rPr>
        <w:t xml:space="preserve"> </w:t>
      </w:r>
      <w:r>
        <w:t>зрен</w:t>
      </w:r>
      <w:r>
        <w:t>ия</w:t>
      </w:r>
      <w:r>
        <w:rPr>
          <w:spacing w:val="77"/>
        </w:rPr>
        <w:t xml:space="preserve"> </w:t>
      </w:r>
      <w:r>
        <w:t>главными</w:t>
      </w:r>
      <w:r>
        <w:rPr>
          <w:spacing w:val="76"/>
        </w:rPr>
        <w:t xml:space="preserve"> </w:t>
      </w:r>
      <w:r>
        <w:t>целями</w:t>
      </w:r>
      <w:r>
        <w:rPr>
          <w:spacing w:val="77"/>
        </w:rPr>
        <w:t xml:space="preserve"> </w:t>
      </w:r>
      <w:r>
        <w:t>изучения</w:t>
      </w:r>
      <w:r>
        <w:rPr>
          <w:spacing w:val="77"/>
        </w:rPr>
        <w:t xml:space="preserve"> </w:t>
      </w:r>
      <w:r>
        <w:rPr>
          <w:spacing w:val="-2"/>
        </w:rPr>
        <w:t>предмета</w:t>
      </w:r>
    </w:p>
    <w:p w:rsidR="001B61BA" w:rsidRDefault="00066DF9">
      <w:pPr>
        <w:pStyle w:val="a3"/>
        <w:spacing w:before="41"/>
        <w:ind w:firstLine="0"/>
      </w:pPr>
      <w:r>
        <w:t>«Химия»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rPr>
          <w:rFonts w:ascii="Calibri" w:hAnsi="Calibri"/>
        </w:rPr>
        <w:t>–</w:t>
      </w:r>
      <w:r>
        <w:t>11</w:t>
      </w:r>
      <w:r>
        <w:rPr>
          <w:spacing w:val="-2"/>
        </w:rPr>
        <w:t xml:space="preserve"> </w:t>
      </w:r>
      <w:r>
        <w:t>кл.)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1B61BA" w:rsidRDefault="00066DF9">
      <w:pPr>
        <w:pStyle w:val="a4"/>
        <w:numPr>
          <w:ilvl w:val="0"/>
          <w:numId w:val="4"/>
        </w:numPr>
        <w:tabs>
          <w:tab w:val="left" w:pos="889"/>
        </w:tabs>
        <w:spacing w:before="28" w:line="264" w:lineRule="auto"/>
        <w:ind w:right="106"/>
        <w:rPr>
          <w:sz w:val="28"/>
        </w:rPr>
      </w:pPr>
      <w:r>
        <w:rPr>
          <w:sz w:val="28"/>
        </w:rPr>
        <w:t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 и теор</w:t>
      </w:r>
      <w:r>
        <w:rPr>
          <w:sz w:val="28"/>
        </w:rPr>
        <w:t>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1B61BA" w:rsidRDefault="00066DF9">
      <w:pPr>
        <w:pStyle w:val="a4"/>
        <w:numPr>
          <w:ilvl w:val="0"/>
          <w:numId w:val="4"/>
        </w:numPr>
        <w:tabs>
          <w:tab w:val="left" w:pos="889"/>
        </w:tabs>
        <w:spacing w:line="264" w:lineRule="auto"/>
        <w:ind w:right="109"/>
        <w:rPr>
          <w:sz w:val="28"/>
        </w:rPr>
      </w:pPr>
      <w:r>
        <w:rPr>
          <w:sz w:val="28"/>
        </w:rPr>
        <w:t>формирование и развитие представлений о научных методах познания веществ и химических реакций</w:t>
      </w:r>
      <w:r>
        <w:rPr>
          <w:sz w:val="28"/>
        </w:rPr>
        <w:t>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1B61BA" w:rsidRDefault="00066DF9">
      <w:pPr>
        <w:pStyle w:val="a4"/>
        <w:numPr>
          <w:ilvl w:val="0"/>
          <w:numId w:val="4"/>
        </w:numPr>
        <w:tabs>
          <w:tab w:val="left" w:pos="889"/>
        </w:tabs>
        <w:spacing w:line="264" w:lineRule="auto"/>
        <w:ind w:right="109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и объяснением химического эксперимента</w:t>
      </w:r>
      <w:r>
        <w:rPr>
          <w:sz w:val="28"/>
        </w:rPr>
        <w:t>, соблюдением правил безопасного обращения с веществами.</w:t>
      </w:r>
    </w:p>
    <w:p w:rsidR="001B61BA" w:rsidRDefault="00066DF9">
      <w:pPr>
        <w:pStyle w:val="a3"/>
        <w:spacing w:line="264" w:lineRule="auto"/>
        <w:ind w:right="107"/>
      </w:pPr>
      <w:r>
        <w:t>Наряду с этим, содержательная характеристика целей и задач изучения предмета в программе по химии уточнена и скорректирована в соответствии</w:t>
      </w:r>
      <w:r>
        <w:rPr>
          <w:spacing w:val="40"/>
        </w:rPr>
        <w:t xml:space="preserve"> </w:t>
      </w:r>
      <w:r>
        <w:t>с новыми приоритетами в системе среднего общего образования</w:t>
      </w:r>
      <w:r>
        <w:t>. Сегодня в преподавании химии в большей степени отдаётся предпочтение</w:t>
      </w:r>
      <w:r>
        <w:rPr>
          <w:spacing w:val="40"/>
        </w:rPr>
        <w:t xml:space="preserve"> </w:t>
      </w:r>
      <w:r>
        <w:t>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то ес</w:t>
      </w:r>
      <w:r>
        <w:t>ть способами и умениями активного получения знаний и применения их в реальной жизни для решения практических задач.</w:t>
      </w:r>
    </w:p>
    <w:p w:rsidR="001B61BA" w:rsidRDefault="00066DF9">
      <w:pPr>
        <w:pStyle w:val="a3"/>
        <w:spacing w:line="264" w:lineRule="auto"/>
        <w:ind w:right="113"/>
      </w:pPr>
      <w:r>
        <w:t>В связи с этим при изучении предмета «Химия» доминирующее значение приобретают такие цели и задачи, как:</w:t>
      </w:r>
    </w:p>
    <w:p w:rsidR="001B61BA" w:rsidRDefault="00066DF9">
      <w:pPr>
        <w:pStyle w:val="a3"/>
        <w:spacing w:line="264" w:lineRule="auto"/>
        <w:ind w:right="110"/>
      </w:pPr>
      <w:r>
        <w:t xml:space="preserve">адаптация обучающихся к условиям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</w:t>
      </w:r>
      <w:r>
        <w:t xml:space="preserve">и их </w:t>
      </w:r>
      <w:r>
        <w:rPr>
          <w:spacing w:val="-2"/>
        </w:rPr>
        <w:t>применением;</w:t>
      </w:r>
    </w:p>
    <w:p w:rsidR="001B61BA" w:rsidRDefault="00066DF9">
      <w:pPr>
        <w:pStyle w:val="a3"/>
        <w:spacing w:line="264" w:lineRule="auto"/>
        <w:ind w:right="109"/>
      </w:pPr>
      <w:r>
        <w:t>формирование 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</w:t>
      </w:r>
      <w:r>
        <w:t xml:space="preserve"> которая занимает важное место в познании химии, а также для оценки с позиций</w:t>
      </w:r>
      <w:r>
        <w:rPr>
          <w:spacing w:val="40"/>
        </w:rPr>
        <w:t xml:space="preserve"> </w:t>
      </w:r>
      <w:r>
        <w:t>экологической безопасности характера влияния веществ и химических процессов на организм человека и природную среду;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12"/>
      </w:pPr>
      <w:r>
        <w:lastRenderedPageBreak/>
        <w:t>развитие познавательных интересов, интеллектуальных и творческих способностей</w:t>
      </w:r>
      <w:r>
        <w:rPr>
          <w:spacing w:val="-3"/>
        </w:rPr>
        <w:t xml:space="preserve"> </w:t>
      </w:r>
      <w:r>
        <w:t>обучающихся:</w:t>
      </w:r>
      <w:r>
        <w:rPr>
          <w:spacing w:val="-2"/>
        </w:rPr>
        <w:t xml:space="preserve"> </w:t>
      </w:r>
      <w:r>
        <w:t>способности самостоятельно</w:t>
      </w:r>
      <w:r>
        <w:rPr>
          <w:spacing w:val="-3"/>
        </w:rPr>
        <w:t xml:space="preserve"> </w:t>
      </w:r>
      <w:r>
        <w:t>приобретать</w:t>
      </w:r>
      <w:r>
        <w:rPr>
          <w:spacing w:val="-3"/>
        </w:rPr>
        <w:t xml:space="preserve"> </w:t>
      </w:r>
      <w:r>
        <w:t>новые знания по химии в соответствии с жизненными потребностями, использовать современные информационные технологии для поиска</w:t>
      </w:r>
      <w:r>
        <w:t xml:space="preserve"> и анализа учебной и научно-популярной информации химического содержания;</w:t>
      </w:r>
    </w:p>
    <w:p w:rsidR="001B61BA" w:rsidRDefault="00066DF9">
      <w:pPr>
        <w:pStyle w:val="a3"/>
        <w:spacing w:before="1" w:line="264" w:lineRule="auto"/>
        <w:ind w:right="113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ассоциативного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логического мышления,</w:t>
      </w:r>
      <w:r>
        <w:rPr>
          <w:spacing w:val="-10"/>
        </w:rPr>
        <w:t xml:space="preserve"> </w:t>
      </w:r>
      <w:r>
        <w:t>наблюдательности,</w:t>
      </w:r>
      <w:r>
        <w:rPr>
          <w:spacing w:val="-8"/>
        </w:rPr>
        <w:t xml:space="preserve"> </w:t>
      </w:r>
      <w:r>
        <w:t>собранности,</w:t>
      </w:r>
      <w:r>
        <w:rPr>
          <w:spacing w:val="-7"/>
        </w:rPr>
        <w:t xml:space="preserve"> </w:t>
      </w:r>
      <w:r>
        <w:t>аккуратности,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особенно необходимы, в частности, при планировании и</w:t>
      </w:r>
      <w:r>
        <w:t xml:space="preserve"> проведении химического </w:t>
      </w:r>
      <w:r>
        <w:rPr>
          <w:spacing w:val="-2"/>
        </w:rPr>
        <w:t>эксперимента;</w:t>
      </w:r>
    </w:p>
    <w:p w:rsidR="001B61BA" w:rsidRDefault="00066DF9">
      <w:pPr>
        <w:pStyle w:val="a3"/>
        <w:spacing w:before="2" w:line="264" w:lineRule="auto"/>
        <w:ind w:right="104"/>
      </w:pPr>
      <w:r>
        <w:t>воспитание у обучающихся убеждённости в гуманистической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</w:t>
      </w:r>
      <w:r>
        <w:t>новесия, осознания необходимости бережного отношения к природе и своему здоровью, а также приобретения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1B61BA" w:rsidRDefault="00066DF9">
      <w:pPr>
        <w:pStyle w:val="a3"/>
        <w:spacing w:before="1" w:line="264" w:lineRule="auto"/>
        <w:ind w:right="103"/>
      </w:pPr>
      <w:r>
        <w:t>В учебном плане среднего общего обра</w:t>
      </w:r>
      <w:r>
        <w:t xml:space="preserve">зования предмет «Химия» базового уровня входит в состав предметной области «Естественно-научные </w:t>
      </w:r>
      <w:r>
        <w:rPr>
          <w:spacing w:val="-2"/>
        </w:rPr>
        <w:t>предметы».</w:t>
      </w:r>
    </w:p>
    <w:p w:rsidR="001B61BA" w:rsidRDefault="00066DF9">
      <w:pPr>
        <w:pStyle w:val="a3"/>
        <w:spacing w:line="264" w:lineRule="auto"/>
        <w:ind w:right="105"/>
      </w:pPr>
      <w:r>
        <w:t xml:space="preserve">Общее число часов, отведённых для изучения химии, на базовом уровне среднего общего образования, составляет 68 часов: в 10 классе – 34 часа (1 час в </w:t>
      </w:r>
      <w:r>
        <w:t>неделю), в 11 классе – 34 часа (1 час в неделю).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spacing w:before="70" w:line="484" w:lineRule="auto"/>
        <w:ind w:left="222" w:right="5325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 10 КЛАСС</w:t>
      </w:r>
    </w:p>
    <w:p w:rsidR="001B61BA" w:rsidRDefault="00066DF9">
      <w:pPr>
        <w:spacing w:before="1"/>
        <w:ind w:left="222"/>
        <w:rPr>
          <w:b/>
          <w:sz w:val="28"/>
        </w:rPr>
      </w:pPr>
      <w:r>
        <w:rPr>
          <w:b/>
          <w:sz w:val="28"/>
        </w:rPr>
        <w:t>ОРГАНИЧЕСКАЯ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ХИМИЯ</w:t>
      </w:r>
    </w:p>
    <w:p w:rsidR="001B61BA" w:rsidRDefault="001B61BA">
      <w:pPr>
        <w:pStyle w:val="a3"/>
        <w:spacing w:before="4"/>
        <w:ind w:left="0" w:firstLine="0"/>
        <w:jc w:val="left"/>
        <w:rPr>
          <w:b/>
        </w:rPr>
      </w:pPr>
    </w:p>
    <w:p w:rsidR="001B61BA" w:rsidRDefault="00066DF9">
      <w:pPr>
        <w:pStyle w:val="1"/>
        <w:spacing w:before="0"/>
        <w:ind w:left="701" w:firstLine="0"/>
      </w:pPr>
      <w:r>
        <w:t>Теоретические</w:t>
      </w:r>
      <w:r>
        <w:rPr>
          <w:spacing w:val="-11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органической</w:t>
      </w:r>
      <w:r>
        <w:rPr>
          <w:spacing w:val="-11"/>
        </w:rPr>
        <w:t xml:space="preserve"> </w:t>
      </w:r>
      <w:r>
        <w:rPr>
          <w:spacing w:val="-2"/>
        </w:rPr>
        <w:t>химии</w:t>
      </w:r>
    </w:p>
    <w:p w:rsidR="001B61BA" w:rsidRDefault="00066DF9">
      <w:pPr>
        <w:pStyle w:val="a3"/>
        <w:spacing w:before="28" w:line="264" w:lineRule="auto"/>
        <w:ind w:right="108"/>
      </w:pPr>
      <w: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Бутлерова,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положения.</w:t>
      </w:r>
      <w:r>
        <w:rPr>
          <w:spacing w:val="-2"/>
        </w:rPr>
        <w:t xml:space="preserve"> </w:t>
      </w:r>
      <w:r>
        <w:t>Структурные</w:t>
      </w:r>
      <w:r>
        <w:rPr>
          <w:spacing w:val="-2"/>
        </w:rPr>
        <w:t xml:space="preserve"> </w:t>
      </w:r>
      <w:r>
        <w:t>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1B61BA" w:rsidRDefault="00066DF9">
      <w:pPr>
        <w:pStyle w:val="a3"/>
        <w:spacing w:before="1" w:line="264" w:lineRule="auto"/>
        <w:ind w:right="113"/>
      </w:pPr>
      <w:r>
        <w:t>Представление о классификации органических веществ. Номенклатура органических соединений (систематическая) и тривиальные названия ва</w:t>
      </w:r>
      <w:r>
        <w:t>жнейших представителей классов органических веществ.</w:t>
      </w:r>
    </w:p>
    <w:p w:rsidR="001B61BA" w:rsidRDefault="00066DF9">
      <w:pPr>
        <w:pStyle w:val="a3"/>
        <w:spacing w:before="1" w:line="264" w:lineRule="auto"/>
        <w:ind w:right="103"/>
      </w:pPr>
      <w: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дем</w:t>
      </w:r>
      <w:r>
        <w:t>онстрационных опытов по превращению органических веществ при нагревании (плавление, обугливание и горение).</w:t>
      </w:r>
    </w:p>
    <w:p w:rsidR="001B61BA" w:rsidRDefault="00066DF9">
      <w:pPr>
        <w:pStyle w:val="1"/>
        <w:spacing w:before="3"/>
        <w:ind w:left="701" w:firstLine="0"/>
        <w:jc w:val="left"/>
      </w:pPr>
      <w:r>
        <w:rPr>
          <w:spacing w:val="-2"/>
        </w:rPr>
        <w:t>Углеводороды</w:t>
      </w:r>
    </w:p>
    <w:p w:rsidR="001B61BA" w:rsidRDefault="00066DF9">
      <w:pPr>
        <w:pStyle w:val="a3"/>
        <w:spacing w:before="28" w:line="264" w:lineRule="auto"/>
        <w:ind w:right="104"/>
      </w:pPr>
      <w:r>
        <w:t>Алканы: состав и строение, гомологический ряд. Метан и этан – простейшие представители алканов: физические и химические свойства (реакц</w:t>
      </w:r>
      <w:r>
        <w:t xml:space="preserve">ии замещения и горения), нахождение в природе, получение и </w:t>
      </w:r>
      <w:r>
        <w:rPr>
          <w:spacing w:val="-2"/>
        </w:rPr>
        <w:t>применение.</w:t>
      </w:r>
    </w:p>
    <w:p w:rsidR="001B61BA" w:rsidRDefault="00066DF9">
      <w:pPr>
        <w:pStyle w:val="a3"/>
        <w:spacing w:line="264" w:lineRule="auto"/>
        <w:ind w:right="104"/>
      </w:pPr>
      <w:r>
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гидратации,</w:t>
      </w:r>
      <w:r>
        <w:t xml:space="preserve"> окисления и полимеризации), получение и применение.</w:t>
      </w:r>
    </w:p>
    <w:p w:rsidR="001B61BA" w:rsidRDefault="00066DF9">
      <w:pPr>
        <w:pStyle w:val="a3"/>
        <w:spacing w:before="2" w:line="264" w:lineRule="auto"/>
        <w:ind w:right="109"/>
      </w:pPr>
      <w:r>
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1B61BA" w:rsidRDefault="00066DF9">
      <w:pPr>
        <w:pStyle w:val="a3"/>
        <w:spacing w:line="264" w:lineRule="auto"/>
        <w:ind w:right="108"/>
      </w:pPr>
      <w:r>
        <w:t>Алкины: состав и особенности строения, гомологичес</w:t>
      </w:r>
      <w:r>
        <w:t>кий ряд. 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применение.</w:t>
      </w:r>
    </w:p>
    <w:p w:rsidR="001B61BA" w:rsidRDefault="00066DF9">
      <w:pPr>
        <w:spacing w:line="264" w:lineRule="auto"/>
        <w:ind w:left="102" w:right="103" w:firstLine="599"/>
        <w:jc w:val="both"/>
        <w:rPr>
          <w:sz w:val="28"/>
        </w:rPr>
      </w:pPr>
      <w:r>
        <w:rPr>
          <w:sz w:val="28"/>
        </w:rPr>
        <w:t>Арены. Бензол: состав, строение, физические и химические свойства</w:t>
      </w:r>
      <w:r>
        <w:rPr>
          <w:sz w:val="28"/>
        </w:rPr>
        <w:t xml:space="preserve"> (реакции галогенирования и нитрования), получение и применение. </w:t>
      </w:r>
      <w:r>
        <w:rPr>
          <w:i/>
          <w:sz w:val="28"/>
        </w:rPr>
        <w:t>Толуол: состав, строение, физические и химические свойства (реакции галогенирования</w:t>
      </w:r>
      <w:r>
        <w:rPr>
          <w:i/>
          <w:spacing w:val="36"/>
          <w:sz w:val="28"/>
        </w:rPr>
        <w:t xml:space="preserve">  </w:t>
      </w:r>
      <w:r>
        <w:rPr>
          <w:i/>
          <w:sz w:val="28"/>
        </w:rPr>
        <w:t>и</w:t>
      </w:r>
      <w:r>
        <w:rPr>
          <w:i/>
          <w:spacing w:val="37"/>
          <w:sz w:val="28"/>
        </w:rPr>
        <w:t xml:space="preserve">  </w:t>
      </w:r>
      <w:r>
        <w:rPr>
          <w:i/>
          <w:sz w:val="28"/>
        </w:rPr>
        <w:t>нитрования),</w:t>
      </w:r>
      <w:r>
        <w:rPr>
          <w:i/>
          <w:spacing w:val="37"/>
          <w:sz w:val="28"/>
        </w:rPr>
        <w:t xml:space="preserve">  </w:t>
      </w:r>
      <w:r>
        <w:rPr>
          <w:i/>
          <w:sz w:val="28"/>
        </w:rPr>
        <w:t>получение</w:t>
      </w:r>
      <w:r>
        <w:rPr>
          <w:i/>
          <w:spacing w:val="37"/>
          <w:sz w:val="28"/>
        </w:rPr>
        <w:t xml:space="preserve">  </w:t>
      </w:r>
      <w:r>
        <w:rPr>
          <w:i/>
          <w:sz w:val="28"/>
        </w:rPr>
        <w:t>и</w:t>
      </w:r>
      <w:r>
        <w:rPr>
          <w:i/>
          <w:spacing w:val="37"/>
          <w:sz w:val="28"/>
        </w:rPr>
        <w:t xml:space="preserve">  </w:t>
      </w:r>
      <w:r>
        <w:rPr>
          <w:i/>
          <w:sz w:val="28"/>
        </w:rPr>
        <w:t>применение.</w:t>
      </w:r>
      <w:r>
        <w:rPr>
          <w:i/>
          <w:spacing w:val="41"/>
          <w:sz w:val="28"/>
        </w:rPr>
        <w:t xml:space="preserve">  </w:t>
      </w:r>
      <w:r>
        <w:rPr>
          <w:spacing w:val="-2"/>
          <w:sz w:val="28"/>
        </w:rPr>
        <w:t>Токсичность</w:t>
      </w:r>
    </w:p>
    <w:p w:rsidR="001B61BA" w:rsidRDefault="001B61BA">
      <w:pPr>
        <w:spacing w:line="264" w:lineRule="auto"/>
        <w:jc w:val="both"/>
        <w:rPr>
          <w:sz w:val="28"/>
        </w:rPr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11" w:firstLine="0"/>
      </w:pPr>
      <w:r>
        <w:lastRenderedPageBreak/>
        <w:t>аренов. Генетическая связь между угл</w:t>
      </w:r>
      <w:r>
        <w:t>еводородами, принадлежащими к различным классам.</w:t>
      </w:r>
    </w:p>
    <w:p w:rsidR="001B61BA" w:rsidRDefault="00066DF9">
      <w:pPr>
        <w:pStyle w:val="a3"/>
        <w:spacing w:before="3" w:line="264" w:lineRule="auto"/>
        <w:ind w:right="110"/>
      </w:pPr>
      <w: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</w:t>
      </w:r>
      <w:r>
        <w:t xml:space="preserve"> нефти, их применение в промышленности и в быту. Каменный уголь и продукты его переработки.</w:t>
      </w:r>
    </w:p>
    <w:p w:rsidR="001B61BA" w:rsidRDefault="00066DF9">
      <w:pPr>
        <w:pStyle w:val="a3"/>
        <w:spacing w:line="264" w:lineRule="auto"/>
        <w:ind w:right="113"/>
      </w:pPr>
      <w:r>
        <w:t>Экспериментальные методы изучения веществ и их превращений: ознакомление</w:t>
      </w:r>
      <w:r>
        <w:rPr>
          <w:spacing w:val="38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образцами</w:t>
      </w:r>
      <w:r>
        <w:rPr>
          <w:spacing w:val="41"/>
        </w:rPr>
        <w:t xml:space="preserve">  </w:t>
      </w:r>
      <w:r>
        <w:t>пластмасс,</w:t>
      </w:r>
      <w:r>
        <w:rPr>
          <w:spacing w:val="39"/>
        </w:rPr>
        <w:t xml:space="preserve">  </w:t>
      </w:r>
      <w:r>
        <w:t>каучуков</w:t>
      </w:r>
      <w:r>
        <w:rPr>
          <w:spacing w:val="40"/>
        </w:rPr>
        <w:t xml:space="preserve">  </w:t>
      </w:r>
      <w:r>
        <w:t>и</w:t>
      </w:r>
      <w:r>
        <w:rPr>
          <w:spacing w:val="41"/>
        </w:rPr>
        <w:t xml:space="preserve">  </w:t>
      </w:r>
      <w:r>
        <w:t>резины,</w:t>
      </w:r>
      <w:r>
        <w:rPr>
          <w:spacing w:val="40"/>
        </w:rPr>
        <w:t xml:space="preserve">  </w:t>
      </w:r>
      <w:r>
        <w:rPr>
          <w:spacing w:val="-2"/>
        </w:rPr>
        <w:t>коллекции</w:t>
      </w:r>
    </w:p>
    <w:p w:rsidR="001B61BA" w:rsidRDefault="00066DF9">
      <w:pPr>
        <w:pStyle w:val="a3"/>
        <w:spacing w:line="264" w:lineRule="auto"/>
        <w:ind w:right="108" w:firstLine="0"/>
      </w:pPr>
      <w:r>
        <w:t xml:space="preserve">«Нефть» и «Уголь», моделирование молекул углеводородов и галогенопроизводных, проведение </w:t>
      </w:r>
      <w:r>
        <w:rPr>
          <w:u w:val="single"/>
        </w:rPr>
        <w:t>практической работы</w:t>
      </w:r>
      <w:r>
        <w:t>: получение этилена и изучение его свойств.</w:t>
      </w:r>
    </w:p>
    <w:p w:rsidR="001B61BA" w:rsidRDefault="00066DF9">
      <w:pPr>
        <w:pStyle w:val="a3"/>
        <w:spacing w:line="321" w:lineRule="exact"/>
        <w:ind w:left="701" w:firstLine="0"/>
      </w:pPr>
      <w:r>
        <w:t>Расчётные</w:t>
      </w:r>
      <w:r>
        <w:rPr>
          <w:spacing w:val="-2"/>
        </w:rPr>
        <w:t xml:space="preserve"> задачи.</w:t>
      </w:r>
    </w:p>
    <w:p w:rsidR="001B61BA" w:rsidRDefault="00066DF9">
      <w:pPr>
        <w:pStyle w:val="a3"/>
        <w:spacing w:before="33" w:line="264" w:lineRule="auto"/>
        <w:ind w:right="111"/>
      </w:pPr>
      <w:r>
        <w:t>Вычисления по уравнению химической реакции (массы, объёма, количества исходного вещест</w:t>
      </w:r>
      <w:r>
        <w:t>ва или продукта реакции по известным массе, объёму, количеству одного из исходных веществ или продуктов реакции).</w:t>
      </w:r>
    </w:p>
    <w:p w:rsidR="001B61BA" w:rsidRDefault="00066DF9">
      <w:pPr>
        <w:pStyle w:val="1"/>
        <w:ind w:left="701" w:firstLine="0"/>
      </w:pPr>
      <w:r>
        <w:t>Кислородсодержащие</w:t>
      </w:r>
      <w:r>
        <w:rPr>
          <w:spacing w:val="-14"/>
        </w:rPr>
        <w:t xml:space="preserve"> </w:t>
      </w:r>
      <w:r>
        <w:t>органические</w:t>
      </w:r>
      <w:r>
        <w:rPr>
          <w:spacing w:val="-13"/>
        </w:rPr>
        <w:t xml:space="preserve"> </w:t>
      </w:r>
      <w:r>
        <w:rPr>
          <w:spacing w:val="-2"/>
        </w:rPr>
        <w:t>соединения</w:t>
      </w:r>
    </w:p>
    <w:p w:rsidR="001B61BA" w:rsidRDefault="00066DF9">
      <w:pPr>
        <w:pStyle w:val="a3"/>
        <w:spacing w:before="26" w:line="264" w:lineRule="auto"/>
        <w:ind w:right="110"/>
      </w:pPr>
      <w:r>
        <w:t>Предельные одноатомные спирты. Метанол и этанол: строение, физические и химические свойства (реакци</w:t>
      </w:r>
      <w:r>
        <w:t>и с активными металлами, галогеноводородами, горение), применение. Водородные связи между молекулами спиртов. Действие метанола и этанола на организм человека.</w:t>
      </w:r>
    </w:p>
    <w:p w:rsidR="001B61BA" w:rsidRDefault="00066DF9">
      <w:pPr>
        <w:pStyle w:val="a3"/>
        <w:spacing w:line="264" w:lineRule="auto"/>
        <w:ind w:right="110"/>
      </w:pPr>
      <w:r>
        <w:t>Многоатомные спирты. Этиленгликоль и глицерин: строение, физические и химические свойства (взаим</w:t>
      </w:r>
      <w:r>
        <w:t>одействие со щелочными металлами, качественная реакция на многоатомные спирты). Действие на организм человека. Применение глицерина и этиленгликоля.</w:t>
      </w:r>
    </w:p>
    <w:p w:rsidR="001B61BA" w:rsidRDefault="00066DF9">
      <w:pPr>
        <w:pStyle w:val="a3"/>
        <w:spacing w:before="1"/>
        <w:ind w:left="701" w:firstLine="0"/>
      </w:pPr>
      <w:r>
        <w:t>Фенол:</w:t>
      </w:r>
      <w:r>
        <w:rPr>
          <w:spacing w:val="50"/>
        </w:rPr>
        <w:t xml:space="preserve">  </w:t>
      </w:r>
      <w:r>
        <w:t>строение</w:t>
      </w:r>
      <w:r>
        <w:rPr>
          <w:spacing w:val="51"/>
        </w:rPr>
        <w:t xml:space="preserve">  </w:t>
      </w:r>
      <w:r>
        <w:t>молекулы,</w:t>
      </w:r>
      <w:r>
        <w:rPr>
          <w:spacing w:val="51"/>
        </w:rPr>
        <w:t xml:space="preserve">  </w:t>
      </w:r>
      <w:r>
        <w:t>физические</w:t>
      </w:r>
      <w:r>
        <w:rPr>
          <w:spacing w:val="52"/>
        </w:rPr>
        <w:t xml:space="preserve">  </w:t>
      </w:r>
      <w:r>
        <w:t>и</w:t>
      </w:r>
      <w:r>
        <w:rPr>
          <w:spacing w:val="51"/>
        </w:rPr>
        <w:t xml:space="preserve">  </w:t>
      </w:r>
      <w:r>
        <w:t>химические</w:t>
      </w:r>
      <w:r>
        <w:rPr>
          <w:spacing w:val="52"/>
        </w:rPr>
        <w:t xml:space="preserve">  </w:t>
      </w:r>
      <w:r>
        <w:rPr>
          <w:spacing w:val="-2"/>
        </w:rPr>
        <w:t>свойства.</w:t>
      </w:r>
    </w:p>
    <w:p w:rsidR="001B61BA" w:rsidRDefault="00066DF9">
      <w:pPr>
        <w:pStyle w:val="a3"/>
        <w:spacing w:before="31"/>
        <w:ind w:firstLine="0"/>
      </w:pPr>
      <w:r>
        <w:t>Токсичность</w:t>
      </w:r>
      <w:r>
        <w:rPr>
          <w:spacing w:val="-10"/>
        </w:rPr>
        <w:t xml:space="preserve"> </w:t>
      </w:r>
      <w:r>
        <w:t>фенола.</w:t>
      </w:r>
      <w:r>
        <w:rPr>
          <w:spacing w:val="-10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rPr>
          <w:spacing w:val="-2"/>
        </w:rPr>
        <w:t>фенола.</w:t>
      </w:r>
    </w:p>
    <w:p w:rsidR="001B61BA" w:rsidRDefault="00066DF9">
      <w:pPr>
        <w:pStyle w:val="a3"/>
        <w:spacing w:before="33" w:line="264" w:lineRule="auto"/>
        <w:ind w:right="108"/>
      </w:pPr>
      <w:r>
        <w:t xml:space="preserve">Альдегиды и </w:t>
      </w:r>
      <w:r>
        <w:rPr>
          <w:i/>
        </w:rPr>
        <w:t>кетоны</w:t>
      </w:r>
      <w:r>
        <w:t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</w:t>
      </w:r>
    </w:p>
    <w:p w:rsidR="001B61BA" w:rsidRDefault="00066DF9">
      <w:pPr>
        <w:pStyle w:val="a3"/>
        <w:spacing w:before="1" w:line="264" w:lineRule="auto"/>
        <w:ind w:right="107"/>
      </w:pPr>
      <w:r>
        <w:t>Одноосновные предельные карбоновые кислоты. Муравьиная и</w:t>
      </w:r>
      <w:r>
        <w:rPr>
          <w:spacing w:val="40"/>
        </w:rPr>
        <w:t xml:space="preserve"> </w:t>
      </w:r>
      <w:r>
        <w:t>уксусная кислоты: строен</w:t>
      </w:r>
      <w:r>
        <w:t>ие, физические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1B61BA" w:rsidRDefault="00066DF9">
      <w:pPr>
        <w:pStyle w:val="a3"/>
        <w:spacing w:line="264" w:lineRule="auto"/>
        <w:ind w:right="110"/>
      </w:pPr>
      <w:r>
        <w:t>Сложные эфиры как производные карбоновых кислот. Гидролиз сложных</w:t>
      </w:r>
      <w:r>
        <w:rPr>
          <w:spacing w:val="-4"/>
        </w:rPr>
        <w:t xml:space="preserve"> </w:t>
      </w:r>
      <w:r>
        <w:t>эфиров.</w:t>
      </w:r>
      <w:r>
        <w:rPr>
          <w:spacing w:val="-5"/>
        </w:rPr>
        <w:t xml:space="preserve"> </w:t>
      </w:r>
      <w:r>
        <w:t>Жиры.</w:t>
      </w:r>
      <w:r>
        <w:rPr>
          <w:spacing w:val="-4"/>
        </w:rPr>
        <w:t xml:space="preserve"> </w:t>
      </w:r>
      <w:r>
        <w:t>Гидролиз</w:t>
      </w:r>
      <w:r>
        <w:rPr>
          <w:spacing w:val="-5"/>
        </w:rPr>
        <w:t xml:space="preserve"> </w:t>
      </w:r>
      <w:r>
        <w:t>жиров.</w:t>
      </w:r>
      <w:r>
        <w:rPr>
          <w:spacing w:val="-5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жиров.</w:t>
      </w:r>
      <w:r>
        <w:rPr>
          <w:spacing w:val="-5"/>
        </w:rPr>
        <w:t xml:space="preserve"> </w:t>
      </w:r>
      <w:r>
        <w:t>Биологическая роль жиров.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02"/>
      </w:pPr>
      <w:r>
        <w:lastRenderedPageBreak/>
        <w:t>Углеводы: состав, классификация углеводов (моно-, ди- и полисахариды). Глюкоза – простейший моносахари</w:t>
      </w:r>
      <w:r>
        <w:t>д: особенности строения молекулы, физические и химические свойства (взаимодействие с гидроксидом меди(II), окисление аммиачным раствором оксида серебра(I), восстановление, брожение глюкозы), нахождение в природе, применение, биологическая роль. Фотосинтез.</w:t>
      </w:r>
      <w:r>
        <w:t xml:space="preserve"> Фруктоза как изомер глюкозы.</w:t>
      </w:r>
    </w:p>
    <w:p w:rsidR="001B61BA" w:rsidRDefault="00066DF9">
      <w:pPr>
        <w:pStyle w:val="a3"/>
        <w:spacing w:before="2" w:line="264" w:lineRule="auto"/>
        <w:ind w:right="110"/>
      </w:pPr>
      <w:r>
        <w:t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иодом).</w:t>
      </w:r>
    </w:p>
    <w:p w:rsidR="001B61BA" w:rsidRDefault="00066DF9">
      <w:pPr>
        <w:pStyle w:val="a3"/>
        <w:spacing w:before="1" w:line="264" w:lineRule="auto"/>
        <w:ind w:right="106"/>
      </w:pPr>
      <w:r>
        <w:t>Экспериментальные методы изучения веществ и их превращений: проведение, наблюдение и описание демонстрационных опытов: горение спиртов, качественные реакции одноатомных спиртов (окисление этанола оксидом меди(II)), многоатомных спиртов (взаимодействие глиц</w:t>
      </w:r>
      <w:r>
        <w:t>ерина с гидроксидом меди(II)), альдегидов (окисление аммиачным раствором оксида серебра(I) и гидроксидом меди(II), взаимодействие крахмала с иодом), проведение практической работы: свойства раствора уксусной кислоты.</w:t>
      </w:r>
    </w:p>
    <w:p w:rsidR="001B61BA" w:rsidRDefault="00066DF9">
      <w:pPr>
        <w:pStyle w:val="a3"/>
        <w:spacing w:before="1"/>
        <w:ind w:left="701" w:firstLine="0"/>
      </w:pPr>
      <w:r>
        <w:t>Расчётные</w:t>
      </w:r>
      <w:r>
        <w:rPr>
          <w:spacing w:val="-2"/>
        </w:rPr>
        <w:t xml:space="preserve"> задачи.</w:t>
      </w:r>
    </w:p>
    <w:p w:rsidR="001B61BA" w:rsidRDefault="00066DF9">
      <w:pPr>
        <w:pStyle w:val="a3"/>
        <w:spacing w:before="30" w:line="264" w:lineRule="auto"/>
        <w:ind w:right="111"/>
      </w:pPr>
      <w:r>
        <w:t>Вычисления по уравнен</w:t>
      </w:r>
      <w:r>
        <w:t>ию химической реакции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реакции).</w:t>
      </w:r>
    </w:p>
    <w:p w:rsidR="001B61BA" w:rsidRDefault="00066DF9">
      <w:pPr>
        <w:pStyle w:val="a3"/>
        <w:spacing w:before="1"/>
        <w:ind w:left="701" w:firstLine="0"/>
      </w:pPr>
      <w:r>
        <w:t>Азотсодержащие</w:t>
      </w:r>
      <w:r>
        <w:rPr>
          <w:spacing w:val="-11"/>
        </w:rPr>
        <w:t xml:space="preserve"> </w:t>
      </w:r>
      <w:r>
        <w:t>органические</w:t>
      </w:r>
      <w:r>
        <w:rPr>
          <w:spacing w:val="-7"/>
        </w:rPr>
        <w:t xml:space="preserve"> </w:t>
      </w:r>
      <w:r>
        <w:rPr>
          <w:spacing w:val="-2"/>
        </w:rPr>
        <w:t>соединения.</w:t>
      </w:r>
    </w:p>
    <w:p w:rsidR="001B61BA" w:rsidRDefault="00066DF9">
      <w:pPr>
        <w:pStyle w:val="a3"/>
        <w:spacing w:before="31" w:line="264" w:lineRule="auto"/>
        <w:ind w:right="108"/>
      </w:pPr>
      <w:r>
        <w:t>Аминокислоты как амфотерные органичес</w:t>
      </w:r>
      <w:r>
        <w:t>кие соединения. Физические</w:t>
      </w:r>
      <w:r>
        <w:rPr>
          <w:spacing w:val="80"/>
        </w:rPr>
        <w:t xml:space="preserve"> </w:t>
      </w:r>
      <w:r>
        <w:t>и химические свойства аминокислот (на примере глицина). Биологическое значение аминокислот. Пептиды.</w:t>
      </w:r>
    </w:p>
    <w:p w:rsidR="001B61BA" w:rsidRDefault="00066DF9">
      <w:pPr>
        <w:pStyle w:val="a3"/>
        <w:spacing w:before="1" w:line="264" w:lineRule="auto"/>
        <w:ind w:right="106"/>
      </w:pPr>
      <w:r>
        <w:t>Белки как природные высокомолекулярные соединения. Первичная, вторичная и третичная структура белков. Химические свойства белков</w:t>
      </w:r>
      <w:r>
        <w:t>: гидролиз, денатурация, качественные реакции на белки.</w:t>
      </w:r>
    </w:p>
    <w:p w:rsidR="001B61BA" w:rsidRDefault="00066DF9">
      <w:pPr>
        <w:pStyle w:val="a3"/>
        <w:spacing w:before="1" w:line="264" w:lineRule="auto"/>
        <w:ind w:right="113"/>
      </w:pPr>
      <w:r>
        <w:t>Экспериментальные методы изучения веществ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1B61BA" w:rsidRDefault="00066DF9">
      <w:pPr>
        <w:pStyle w:val="1"/>
        <w:ind w:left="701" w:firstLine="0"/>
      </w:pPr>
      <w:r>
        <w:t>Высокомолекулярные</w:t>
      </w:r>
      <w:r>
        <w:rPr>
          <w:spacing w:val="-16"/>
        </w:rPr>
        <w:t xml:space="preserve"> </w:t>
      </w:r>
      <w:r>
        <w:rPr>
          <w:spacing w:val="-2"/>
        </w:rPr>
        <w:t>соединения</w:t>
      </w:r>
    </w:p>
    <w:p w:rsidR="001B61BA" w:rsidRDefault="00066DF9">
      <w:pPr>
        <w:pStyle w:val="a3"/>
        <w:spacing w:before="26" w:line="264" w:lineRule="auto"/>
        <w:ind w:right="104"/>
      </w:pPr>
      <w:r>
        <w:t>Осно</w:t>
      </w:r>
      <w:r>
        <w:t>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</w:t>
      </w:r>
    </w:p>
    <w:p w:rsidR="001B61BA" w:rsidRDefault="00066DF9">
      <w:pPr>
        <w:pStyle w:val="a3"/>
        <w:spacing w:line="264" w:lineRule="auto"/>
        <w:ind w:right="111"/>
      </w:pPr>
      <w:r>
        <w:t>Экспериментальные методы изуч</w:t>
      </w:r>
      <w:r>
        <w:t xml:space="preserve">ения веществ и их превращений: ознакомление с образцами природных и искусственных волокон, пластмасс, </w:t>
      </w:r>
      <w:r>
        <w:rPr>
          <w:spacing w:val="-2"/>
        </w:rPr>
        <w:t>каучуков.</w:t>
      </w:r>
    </w:p>
    <w:p w:rsidR="001B61BA" w:rsidRDefault="00066DF9">
      <w:pPr>
        <w:pStyle w:val="a3"/>
        <w:ind w:left="701" w:firstLine="0"/>
      </w:pPr>
      <w:r>
        <w:t>Межпредметные</w:t>
      </w:r>
      <w:r>
        <w:rPr>
          <w:spacing w:val="-12"/>
        </w:rPr>
        <w:t xml:space="preserve"> </w:t>
      </w:r>
      <w:r>
        <w:rPr>
          <w:spacing w:val="-2"/>
        </w:rPr>
        <w:t>связи.</w:t>
      </w:r>
    </w:p>
    <w:p w:rsidR="001B61BA" w:rsidRDefault="001B61BA">
      <w:pPr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/>
        <w:ind w:left="701" w:firstLine="0"/>
      </w:pPr>
      <w:r>
        <w:lastRenderedPageBreak/>
        <w:t>Реализация</w:t>
      </w:r>
      <w:r>
        <w:rPr>
          <w:spacing w:val="2"/>
        </w:rPr>
        <w:t xml:space="preserve"> </w:t>
      </w:r>
      <w:r>
        <w:t>межпредметных</w:t>
      </w:r>
      <w:r>
        <w:rPr>
          <w:spacing w:val="8"/>
        </w:rPr>
        <w:t xml:space="preserve"> </w:t>
      </w:r>
      <w:r>
        <w:t>связей</w:t>
      </w:r>
      <w:r>
        <w:rPr>
          <w:spacing w:val="6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изучении</w:t>
      </w:r>
      <w:r>
        <w:rPr>
          <w:spacing w:val="5"/>
        </w:rPr>
        <w:t xml:space="preserve"> </w:t>
      </w:r>
      <w:r>
        <w:t>органической</w:t>
      </w:r>
      <w:r>
        <w:rPr>
          <w:spacing w:val="7"/>
        </w:rPr>
        <w:t xml:space="preserve"> </w:t>
      </w:r>
      <w:r>
        <w:t>химии</w:t>
      </w:r>
      <w:r>
        <w:rPr>
          <w:spacing w:val="8"/>
        </w:rPr>
        <w:t xml:space="preserve"> </w:t>
      </w:r>
      <w:r>
        <w:rPr>
          <w:spacing w:val="-10"/>
        </w:rPr>
        <w:t>в</w:t>
      </w:r>
    </w:p>
    <w:p w:rsidR="001B61BA" w:rsidRDefault="00066DF9">
      <w:pPr>
        <w:pStyle w:val="a3"/>
        <w:spacing w:before="34" w:line="264" w:lineRule="auto"/>
        <w:ind w:right="100" w:firstLine="0"/>
      </w:pPr>
      <w:r>
        <w:t>10 классе осуществляется через использование как общих естественно- научных понятий, так и понятий, являющихся системными для отдельных предметов естественно-научного цикла.</w:t>
      </w:r>
    </w:p>
    <w:p w:rsidR="001B61BA" w:rsidRDefault="00066DF9">
      <w:pPr>
        <w:pStyle w:val="a3"/>
        <w:spacing w:before="1" w:line="264" w:lineRule="auto"/>
        <w:ind w:right="105"/>
      </w:pPr>
      <w:r>
        <w:t>Общие естественно-научные понятия: явление, научный факт, гипотеза, закон, теория,</w:t>
      </w:r>
      <w:r>
        <w:t xml:space="preserve"> анализ, синтез, классификация, периодичность, наблюдение, измерение, эксперимент, моделирование.</w:t>
      </w:r>
    </w:p>
    <w:p w:rsidR="001B61BA" w:rsidRDefault="00066DF9">
      <w:pPr>
        <w:pStyle w:val="a3"/>
        <w:spacing w:line="264" w:lineRule="auto"/>
        <w:ind w:right="110"/>
      </w:pPr>
      <w:r>
        <w:t>Физика: материя, энергия, масса, атом, электрон, молекула, энергетический уровень, вещество, тело, объём, агрегатное состояние вещества, физические величины и</w:t>
      </w:r>
      <w:r>
        <w:t xml:space="preserve"> единицы их измерения.</w:t>
      </w:r>
    </w:p>
    <w:p w:rsidR="001B61BA" w:rsidRDefault="00066DF9">
      <w:pPr>
        <w:pStyle w:val="a3"/>
        <w:spacing w:line="264" w:lineRule="auto"/>
        <w:ind w:right="110"/>
      </w:pPr>
      <w:r>
        <w:t xml:space="preserve">Биология: клетка, организм, биосфера, обмен веществ в организме, фотосинтез, биологически активные вещества (белки, углеводы, жиры, </w:t>
      </w:r>
      <w:r>
        <w:rPr>
          <w:spacing w:val="-2"/>
        </w:rPr>
        <w:t>ферменты).</w:t>
      </w:r>
    </w:p>
    <w:p w:rsidR="001B61BA" w:rsidRDefault="00066DF9">
      <w:pPr>
        <w:pStyle w:val="a3"/>
        <w:spacing w:line="264" w:lineRule="auto"/>
        <w:ind w:right="113"/>
      </w:pPr>
      <w:r>
        <w:t xml:space="preserve">География: минералы, горные породы, полезные ископаемые, топливо, </w:t>
      </w:r>
      <w:r>
        <w:rPr>
          <w:spacing w:val="-2"/>
        </w:rPr>
        <w:t>ресурсы.</w:t>
      </w:r>
    </w:p>
    <w:p w:rsidR="001B61BA" w:rsidRDefault="00066DF9">
      <w:pPr>
        <w:pStyle w:val="a3"/>
        <w:spacing w:line="264" w:lineRule="auto"/>
        <w:ind w:right="103"/>
      </w:pPr>
      <w:r>
        <w:t>Технология: пищ</w:t>
      </w:r>
      <w:r>
        <w:t>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волокон.</w:t>
      </w:r>
    </w:p>
    <w:p w:rsidR="001B61BA" w:rsidRDefault="00066DF9">
      <w:pPr>
        <w:spacing w:before="300"/>
        <w:ind w:left="222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1B61BA" w:rsidRDefault="001B61BA">
      <w:pPr>
        <w:pStyle w:val="a3"/>
        <w:spacing w:before="7"/>
        <w:ind w:left="0" w:firstLine="0"/>
        <w:jc w:val="left"/>
        <w:rPr>
          <w:b/>
        </w:rPr>
      </w:pPr>
    </w:p>
    <w:p w:rsidR="001B61BA" w:rsidRDefault="00066DF9">
      <w:pPr>
        <w:ind w:left="222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НЕОРГАНИЧЕСКАЯ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ХИМИЯ</w:t>
      </w:r>
    </w:p>
    <w:p w:rsidR="001B61BA" w:rsidRDefault="001B61BA">
      <w:pPr>
        <w:pStyle w:val="a3"/>
        <w:spacing w:before="4"/>
        <w:ind w:left="0" w:firstLine="0"/>
        <w:jc w:val="left"/>
        <w:rPr>
          <w:b/>
        </w:rPr>
      </w:pPr>
    </w:p>
    <w:p w:rsidR="001B61BA" w:rsidRDefault="00066DF9">
      <w:pPr>
        <w:pStyle w:val="1"/>
        <w:spacing w:before="0"/>
        <w:ind w:left="701" w:firstLine="0"/>
      </w:pPr>
      <w:r>
        <w:t>Теоретические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rPr>
          <w:spacing w:val="-2"/>
        </w:rPr>
        <w:t>химии</w:t>
      </w:r>
    </w:p>
    <w:p w:rsidR="001B61BA" w:rsidRDefault="00066DF9">
      <w:pPr>
        <w:pStyle w:val="a3"/>
        <w:spacing w:before="29" w:line="264" w:lineRule="auto"/>
        <w:ind w:right="102"/>
      </w:pPr>
      <w:r>
        <w:t>Химический элемент. Атом. Ядро ато</w:t>
      </w:r>
      <w:r>
        <w:t>ма, изотопы. Электронная оболочка. Энергетические уровни, подуровни. Атомные орбитали, s-, p-, d- элементы. Особенности распределения электронов по орбиталям в атомах элементов первых четырёх периодов. Электронная конфигурация атомов.</w:t>
      </w:r>
    </w:p>
    <w:p w:rsidR="001B61BA" w:rsidRDefault="00066DF9">
      <w:pPr>
        <w:pStyle w:val="a3"/>
        <w:spacing w:line="264" w:lineRule="auto"/>
        <w:ind w:right="107"/>
      </w:pPr>
      <w:r>
        <w:t>Периодический закон и</w:t>
      </w:r>
      <w:r>
        <w:t xml:space="preserve">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свойств химических элементов и образуемы</w:t>
      </w:r>
      <w:r>
        <w:t>х ими простых и сложных веществ по группам и периодам. Значение периодического закона в развитии науки.</w:t>
      </w:r>
    </w:p>
    <w:p w:rsidR="001B61BA" w:rsidRDefault="00066DF9">
      <w:pPr>
        <w:pStyle w:val="a3"/>
        <w:spacing w:line="264" w:lineRule="auto"/>
        <w:ind w:right="100"/>
      </w:pPr>
      <w:r>
        <w:t>Строение вещества. Химическая связь. Виды химической связи (ковалентная неполярная и полярная, ионная, металлическая). Механизмы образования ковалентной химической связи (обменный и донорно- акцепторный). Водородная связь. Валентность. Электроотрицательнос</w:t>
      </w:r>
      <w:r>
        <w:t>ть. Степень окисления. Ионы: катионы и анионы.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10"/>
      </w:pPr>
      <w:r>
        <w:lastRenderedPageBreak/>
        <w:t>Вещества молекулярного и немолекулярного строения. Закон постоянства состава вещества. Типы кристаллических решёток. Зависимость свойства веществ от типа кристаллической решётки.</w:t>
      </w:r>
    </w:p>
    <w:p w:rsidR="001B61BA" w:rsidRDefault="00066DF9">
      <w:pPr>
        <w:pStyle w:val="a3"/>
        <w:spacing w:before="2"/>
        <w:ind w:left="701" w:firstLine="0"/>
      </w:pPr>
      <w:r>
        <w:t>Понятие</w:t>
      </w:r>
      <w:r>
        <w:rPr>
          <w:spacing w:val="65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диспер</w:t>
      </w:r>
      <w:r>
        <w:t>сных</w:t>
      </w:r>
      <w:r>
        <w:rPr>
          <w:spacing w:val="69"/>
        </w:rPr>
        <w:t xml:space="preserve"> </w:t>
      </w:r>
      <w:r>
        <w:t>системах.</w:t>
      </w:r>
      <w:r>
        <w:rPr>
          <w:spacing w:val="68"/>
        </w:rPr>
        <w:t xml:space="preserve"> </w:t>
      </w:r>
      <w:r>
        <w:t>Истинные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коллоидные</w:t>
      </w:r>
      <w:r>
        <w:rPr>
          <w:spacing w:val="68"/>
        </w:rPr>
        <w:t xml:space="preserve"> </w:t>
      </w:r>
      <w:r>
        <w:rPr>
          <w:spacing w:val="-2"/>
        </w:rPr>
        <w:t>растворы.</w:t>
      </w:r>
    </w:p>
    <w:p w:rsidR="001B61BA" w:rsidRDefault="00066DF9">
      <w:pPr>
        <w:pStyle w:val="a3"/>
        <w:spacing w:before="33"/>
        <w:ind w:firstLine="0"/>
      </w:pPr>
      <w:r>
        <w:t>Массовая</w:t>
      </w:r>
      <w:r>
        <w:rPr>
          <w:spacing w:val="-3"/>
        </w:rPr>
        <w:t xml:space="preserve"> </w:t>
      </w:r>
      <w:r>
        <w:t>доля</w:t>
      </w:r>
      <w:r>
        <w:rPr>
          <w:spacing w:val="-3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растворе.</w:t>
      </w:r>
    </w:p>
    <w:p w:rsidR="001B61BA" w:rsidRDefault="00066DF9">
      <w:pPr>
        <w:pStyle w:val="a3"/>
        <w:spacing w:before="31" w:line="264" w:lineRule="auto"/>
        <w:ind w:right="109"/>
      </w:pPr>
      <w:r>
        <w:t>Классификация неорганических соединений. Номенклатура неорганических веществ. Генетическая связь неорганических веществ, принадлежащих к различным классам.</w:t>
      </w:r>
    </w:p>
    <w:p w:rsidR="001B61BA" w:rsidRDefault="00066DF9">
      <w:pPr>
        <w:pStyle w:val="a3"/>
        <w:spacing w:line="264" w:lineRule="auto"/>
        <w:ind w:right="110"/>
      </w:pPr>
      <w: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энергии при химических реакциях.</w:t>
      </w:r>
    </w:p>
    <w:p w:rsidR="001B61BA" w:rsidRDefault="00066DF9">
      <w:pPr>
        <w:pStyle w:val="a3"/>
        <w:spacing w:before="2" w:line="264" w:lineRule="auto"/>
        <w:ind w:right="111"/>
      </w:pPr>
      <w:r>
        <w:t>Скорость реакции, её зависимость от различных факторов. Обратимые ре</w:t>
      </w:r>
      <w:r>
        <w:t>акции. Химическое равновесие. Факторы, влияющие на состояние химического равновесия. Принцип Ле Шателье.</w:t>
      </w:r>
    </w:p>
    <w:p w:rsidR="001B61BA" w:rsidRDefault="00066DF9">
      <w:pPr>
        <w:pStyle w:val="a3"/>
        <w:spacing w:line="264" w:lineRule="auto"/>
        <w:ind w:right="112"/>
      </w:pPr>
      <w:r>
        <w:t>Электролитическая</w:t>
      </w:r>
      <w:r>
        <w:rPr>
          <w:spacing w:val="-3"/>
        </w:rPr>
        <w:t xml:space="preserve"> </w:t>
      </w:r>
      <w:r>
        <w:t>диссоциация.</w:t>
      </w:r>
      <w:r>
        <w:rPr>
          <w:spacing w:val="-2"/>
        </w:rPr>
        <w:t xml:space="preserve"> </w:t>
      </w:r>
      <w:r>
        <w:t>Сильные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слабые</w:t>
      </w:r>
      <w:r>
        <w:rPr>
          <w:spacing w:val="-1"/>
        </w:rPr>
        <w:t xml:space="preserve"> </w:t>
      </w:r>
      <w:r>
        <w:t>электролиты.</w:t>
      </w:r>
      <w:r>
        <w:rPr>
          <w:spacing w:val="-1"/>
        </w:rPr>
        <w:t xml:space="preserve"> </w:t>
      </w:r>
      <w:r>
        <w:t>Среда водных растворов веществ: кислая, нейтральная, щелочная.</w:t>
      </w:r>
    </w:p>
    <w:p w:rsidR="001B61BA" w:rsidRDefault="00066DF9">
      <w:pPr>
        <w:pStyle w:val="a3"/>
        <w:ind w:left="701" w:firstLine="0"/>
      </w:pPr>
      <w:r>
        <w:rPr>
          <w:spacing w:val="-2"/>
        </w:rPr>
        <w:t>Окислительно-восстановитель</w:t>
      </w:r>
      <w:r>
        <w:rPr>
          <w:spacing w:val="-2"/>
        </w:rPr>
        <w:t>ные</w:t>
      </w:r>
      <w:r>
        <w:rPr>
          <w:spacing w:val="35"/>
        </w:rPr>
        <w:t xml:space="preserve"> </w:t>
      </w:r>
      <w:r>
        <w:rPr>
          <w:spacing w:val="-2"/>
        </w:rPr>
        <w:t>реакции.</w:t>
      </w:r>
    </w:p>
    <w:p w:rsidR="001B61BA" w:rsidRDefault="00066DF9">
      <w:pPr>
        <w:pStyle w:val="a3"/>
        <w:spacing w:before="31" w:line="264" w:lineRule="auto"/>
        <w:ind w:right="103"/>
      </w:pPr>
      <w:r>
        <w:t>Экспериментальные методы изучения веществ и их превращений: демонстрация таблиц «Периодическая система химических элементов Д. И. Менделеева», изучение моделей кристаллических решёток, наблюдение и описание демонстрационных и лабораторных опыт</w:t>
      </w:r>
      <w:r>
        <w:t>ов (разложение пероксида водорода в присутствии катализатора, определение среды растворов веществ с помощью универсального индикатора, реакции ионного обмена), проведение практической работы «Влияние различных факторов на скорость химической реакции».</w:t>
      </w:r>
    </w:p>
    <w:p w:rsidR="001B61BA" w:rsidRDefault="00066DF9">
      <w:pPr>
        <w:pStyle w:val="a3"/>
        <w:spacing w:before="1"/>
        <w:ind w:left="701" w:firstLine="0"/>
      </w:pPr>
      <w:r>
        <w:t>Расч</w:t>
      </w:r>
      <w:r>
        <w:t>ётные</w:t>
      </w:r>
      <w:r>
        <w:rPr>
          <w:spacing w:val="-2"/>
        </w:rPr>
        <w:t xml:space="preserve"> задачи.</w:t>
      </w:r>
    </w:p>
    <w:p w:rsidR="001B61BA" w:rsidRDefault="00066DF9">
      <w:pPr>
        <w:pStyle w:val="a3"/>
        <w:spacing w:before="31" w:line="264" w:lineRule="auto"/>
        <w:ind w:right="110"/>
      </w:pPr>
      <w:r>
        <w:t>Расчёты по уравнениям химических реакций, в том числе термохимические расчёты, расчёты с использованием понятия «массовая доля вещества».</w:t>
      </w:r>
    </w:p>
    <w:p w:rsidR="001B61BA" w:rsidRDefault="00066DF9">
      <w:pPr>
        <w:pStyle w:val="1"/>
        <w:ind w:left="701" w:firstLine="0"/>
      </w:pPr>
      <w:r>
        <w:t>Неорганическая</w:t>
      </w:r>
      <w:r>
        <w:rPr>
          <w:spacing w:val="-15"/>
        </w:rPr>
        <w:t xml:space="preserve"> </w:t>
      </w:r>
      <w:r>
        <w:rPr>
          <w:spacing w:val="-2"/>
        </w:rPr>
        <w:t>химия</w:t>
      </w:r>
    </w:p>
    <w:p w:rsidR="001B61BA" w:rsidRDefault="00066DF9">
      <w:pPr>
        <w:pStyle w:val="a3"/>
        <w:spacing w:before="29" w:line="264" w:lineRule="auto"/>
        <w:ind w:right="107"/>
      </w:pPr>
      <w: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углерода).</w:t>
      </w:r>
    </w:p>
    <w:p w:rsidR="001B61BA" w:rsidRDefault="00066DF9">
      <w:pPr>
        <w:pStyle w:val="a3"/>
        <w:spacing w:line="264" w:lineRule="auto"/>
        <w:ind w:right="110"/>
      </w:pPr>
      <w:r>
        <w:t>Химические свойства важнейш</w:t>
      </w:r>
      <w:r>
        <w:t>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1B61BA" w:rsidRDefault="00066DF9">
      <w:pPr>
        <w:pStyle w:val="a3"/>
        <w:ind w:left="701" w:firstLine="0"/>
      </w:pPr>
      <w:r>
        <w:t>Применение</w:t>
      </w:r>
      <w:r>
        <w:rPr>
          <w:spacing w:val="-7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неметаллов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соединений.</w:t>
      </w:r>
    </w:p>
    <w:p w:rsidR="001B61BA" w:rsidRDefault="001B61BA">
      <w:pPr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06"/>
      </w:pPr>
      <w:r>
        <w:lastRenderedPageBreak/>
        <w:t>Металлы. Положение металлов в Периодической сист</w:t>
      </w:r>
      <w:r>
        <w:t>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1B61BA" w:rsidRDefault="00066DF9">
      <w:pPr>
        <w:pStyle w:val="a3"/>
        <w:spacing w:before="3" w:line="264" w:lineRule="auto"/>
        <w:ind w:right="110"/>
      </w:pPr>
      <w:r>
        <w:t>Химические свойства важнейших металлов (натрий, калий, кал</w:t>
      </w:r>
      <w:r>
        <w:t>ьций, магний, алюминий, цинк, хром, железо, медь) и их соединений.</w:t>
      </w:r>
    </w:p>
    <w:p w:rsidR="001B61BA" w:rsidRDefault="00066DF9">
      <w:pPr>
        <w:pStyle w:val="a3"/>
        <w:spacing w:line="264" w:lineRule="auto"/>
        <w:ind w:right="116"/>
      </w:pPr>
      <w:r>
        <w:t xml:space="preserve">Общие способы получения металлов. Применение металлов в быту и </w:t>
      </w:r>
      <w:r>
        <w:rPr>
          <w:spacing w:val="-2"/>
        </w:rPr>
        <w:t>технике.</w:t>
      </w:r>
    </w:p>
    <w:p w:rsidR="001B61BA" w:rsidRDefault="00066DF9">
      <w:pPr>
        <w:pStyle w:val="a3"/>
        <w:spacing w:line="264" w:lineRule="auto"/>
        <w:ind w:right="109"/>
      </w:pPr>
      <w:r>
        <w:t>Экспериментальные методы изучения веществ и их превращений: изучение коллекции «Металлы и сплавы», образцов неметалло</w:t>
      </w:r>
      <w:r>
        <w:t>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1B61BA" w:rsidRDefault="00066DF9">
      <w:pPr>
        <w:pStyle w:val="a3"/>
        <w:ind w:left="701" w:firstLine="0"/>
      </w:pPr>
      <w:r>
        <w:t>Расчётные</w:t>
      </w:r>
      <w:r>
        <w:rPr>
          <w:spacing w:val="-2"/>
        </w:rPr>
        <w:t xml:space="preserve"> задачи.</w:t>
      </w:r>
    </w:p>
    <w:p w:rsidR="001B61BA" w:rsidRDefault="00066DF9">
      <w:pPr>
        <w:pStyle w:val="a3"/>
        <w:spacing w:before="31" w:line="264" w:lineRule="auto"/>
        <w:ind w:right="110"/>
      </w:pPr>
      <w:r>
        <w:t>Расчёты массы вещества или объё</w:t>
      </w:r>
      <w:r>
        <w:t>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1B61BA" w:rsidRDefault="00066DF9">
      <w:pPr>
        <w:pStyle w:val="1"/>
        <w:ind w:left="701" w:firstLine="0"/>
      </w:pPr>
      <w:r>
        <w:t>Химия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жизнь</w:t>
      </w:r>
    </w:p>
    <w:p w:rsidR="001B61BA" w:rsidRDefault="00066DF9">
      <w:pPr>
        <w:pStyle w:val="a3"/>
        <w:spacing w:before="27" w:line="264" w:lineRule="auto"/>
        <w:ind w:right="113"/>
      </w:pPr>
      <w:r>
        <w:t>Роль химии в обеспечении экологической, э</w:t>
      </w:r>
      <w:r>
        <w:t>нергетической и пищевой безопасности, развитии медицины. Понятие о научных методах познания веществ и химических реакций.</w:t>
      </w:r>
    </w:p>
    <w:p w:rsidR="001B61BA" w:rsidRDefault="00066DF9">
      <w:pPr>
        <w:pStyle w:val="a3"/>
        <w:spacing w:line="264" w:lineRule="auto"/>
        <w:ind w:right="104"/>
      </w:pPr>
      <w:r>
        <w:t>Представления об общих научных принципах промышленного получения важнейших веществ.</w:t>
      </w:r>
    </w:p>
    <w:p w:rsidR="001B61BA" w:rsidRDefault="00066DF9">
      <w:pPr>
        <w:pStyle w:val="a3"/>
        <w:spacing w:line="264" w:lineRule="auto"/>
        <w:ind w:right="110"/>
      </w:pPr>
      <w:r>
        <w:t xml:space="preserve">Человек в мире веществ и материалов: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</w:t>
      </w:r>
      <w:r>
        <w:rPr>
          <w:spacing w:val="-2"/>
        </w:rPr>
        <w:t>удобрения.</w:t>
      </w:r>
    </w:p>
    <w:p w:rsidR="001B61BA" w:rsidRDefault="00066DF9">
      <w:pPr>
        <w:pStyle w:val="a3"/>
        <w:spacing w:line="264" w:lineRule="auto"/>
        <w:ind w:right="109"/>
      </w:pPr>
      <w:r>
        <w:t>Химия и здоровье человека: правила использования лек</w:t>
      </w:r>
      <w:r>
        <w:t>арственных препаратов, правила безопасного использования препаратов бытовой химии</w:t>
      </w:r>
      <w:r>
        <w:rPr>
          <w:spacing w:val="80"/>
        </w:rPr>
        <w:t xml:space="preserve"> </w:t>
      </w:r>
      <w:r>
        <w:t>в повседневной жизни.</w:t>
      </w:r>
    </w:p>
    <w:p w:rsidR="001B61BA" w:rsidRDefault="00066DF9">
      <w:pPr>
        <w:pStyle w:val="a3"/>
        <w:spacing w:before="1"/>
        <w:ind w:left="701" w:firstLine="0"/>
      </w:pPr>
      <w:r>
        <w:t>Межпредметные</w:t>
      </w:r>
      <w:r>
        <w:rPr>
          <w:spacing w:val="-12"/>
        </w:rPr>
        <w:t xml:space="preserve"> </w:t>
      </w:r>
      <w:r>
        <w:rPr>
          <w:spacing w:val="-2"/>
        </w:rPr>
        <w:t>связи.</w:t>
      </w:r>
    </w:p>
    <w:p w:rsidR="001B61BA" w:rsidRDefault="00066DF9">
      <w:pPr>
        <w:pStyle w:val="a3"/>
        <w:spacing w:before="33" w:line="264" w:lineRule="auto"/>
        <w:ind w:right="106"/>
      </w:pPr>
      <w:r>
        <w:t>Реализация межпредметных связей при изучении общей и неорганической химии в 11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1B61BA" w:rsidRDefault="00066DF9">
      <w:pPr>
        <w:pStyle w:val="a3"/>
        <w:spacing w:line="264" w:lineRule="auto"/>
        <w:ind w:right="106"/>
      </w:pPr>
      <w:r>
        <w:t>Общие е</w:t>
      </w:r>
      <w:r>
        <w:t>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явление.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09"/>
      </w:pPr>
      <w:r>
        <w:lastRenderedPageBreak/>
        <w:t>Физика: материя, энергия, масса, атом, электрон, протон, нейтрон, ион</w:t>
      </w:r>
      <w:r>
        <w:t>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скорость.</w:t>
      </w:r>
    </w:p>
    <w:p w:rsidR="001B61BA" w:rsidRDefault="00066DF9">
      <w:pPr>
        <w:pStyle w:val="a3"/>
        <w:spacing w:before="3" w:line="264" w:lineRule="auto"/>
        <w:ind w:right="103"/>
      </w:pPr>
      <w:r>
        <w:t>Биология: клетка, организм, экосистема, биосфера, макро- и микроэлементы, витамины, обм</w:t>
      </w:r>
      <w:r>
        <w:t>ен веществ в организме.</w:t>
      </w:r>
    </w:p>
    <w:p w:rsidR="001B61BA" w:rsidRDefault="00066DF9">
      <w:pPr>
        <w:pStyle w:val="a3"/>
        <w:spacing w:line="264" w:lineRule="auto"/>
        <w:ind w:right="113"/>
      </w:pPr>
      <w:r>
        <w:t xml:space="preserve">География: минералы, горные породы, полезные ископаемые, топливо, </w:t>
      </w:r>
      <w:r>
        <w:rPr>
          <w:spacing w:val="-2"/>
        </w:rPr>
        <w:t>ресурсы.</w:t>
      </w:r>
    </w:p>
    <w:p w:rsidR="001B61BA" w:rsidRDefault="00066DF9">
      <w:pPr>
        <w:pStyle w:val="a3"/>
        <w:spacing w:line="264" w:lineRule="auto"/>
        <w:ind w:right="102"/>
      </w:pPr>
      <w:r>
        <w:t>Технология: химическая промышленность, металлургия, производство строительных материалов, сельскохозяйственное производство, пищевая промышленность, фармацев</w:t>
      </w:r>
      <w:r>
        <w:t>тическая промышленность, производство косметических препаратов, производство конструкционных материалов, электронная промышленность, нанотехнологии.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left="222" w:firstLine="0"/>
        <w:jc w:val="left"/>
      </w:pPr>
      <w:r>
        <w:lastRenderedPageBreak/>
        <w:t>ПЛАНИРУЕМЫЕ РЕЗУЛЬТАТЫ ОСВОЕНИЯ ПРОГРАММЫ ПО ХИМИИ НА БАЗОВОМ УРОВНЕ СРЕДНЕГО ОБЩЕГО ОБРАЗОВА</w:t>
      </w:r>
      <w:r>
        <w:t>НИЯ</w:t>
      </w:r>
    </w:p>
    <w:p w:rsidR="001B61BA" w:rsidRDefault="00066DF9">
      <w:pPr>
        <w:spacing w:before="303"/>
        <w:ind w:left="22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1B61BA" w:rsidRDefault="00066DF9">
      <w:pPr>
        <w:pStyle w:val="a3"/>
        <w:spacing w:before="321" w:line="264" w:lineRule="auto"/>
        <w:ind w:right="107"/>
      </w:pPr>
      <w:r>
        <w:t>ФГОС СОО устанавливает требования к результатам освоения обучающимися программ среднего общего образования (личностным, метапредметным и предметным). Научно-методической основой для разработки планируемых результатов освоения прог</w:t>
      </w:r>
      <w:r>
        <w:t>рамм среднего общего образования является системно-деятельностный подход.</w:t>
      </w:r>
    </w:p>
    <w:p w:rsidR="001B61BA" w:rsidRDefault="00066DF9">
      <w:pPr>
        <w:pStyle w:val="a3"/>
        <w:spacing w:before="1" w:line="264" w:lineRule="auto"/>
        <w:ind w:right="110"/>
      </w:pPr>
      <w:r>
        <w:t>В соответствии с системно-деятельностным подходом в структуре личностных результатов освоения предмета «Химия» на уровне среднего общего образования выделены следующие составляющие:</w:t>
      </w:r>
    </w:p>
    <w:p w:rsidR="001B61BA" w:rsidRDefault="00066DF9">
      <w:pPr>
        <w:pStyle w:val="a3"/>
        <w:spacing w:before="1" w:line="264" w:lineRule="auto"/>
        <w:ind w:right="106"/>
      </w:pPr>
      <w:r>
        <w:t>осознание обучающимися российской гражданской идентичности – готовности к саморазвитию, самостоятельности и самоопределению;</w:t>
      </w:r>
    </w:p>
    <w:p w:rsidR="001B61BA" w:rsidRDefault="00066DF9">
      <w:pPr>
        <w:pStyle w:val="a3"/>
        <w:spacing w:line="322" w:lineRule="exact"/>
        <w:ind w:left="701" w:firstLine="0"/>
      </w:pPr>
      <w:r>
        <w:t>наличие</w:t>
      </w:r>
      <w:r>
        <w:rPr>
          <w:spacing w:val="-5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обучению;</w:t>
      </w:r>
    </w:p>
    <w:p w:rsidR="001B61BA" w:rsidRDefault="00066DF9">
      <w:pPr>
        <w:pStyle w:val="a3"/>
        <w:spacing w:before="33" w:line="264" w:lineRule="auto"/>
        <w:ind w:right="112"/>
      </w:pPr>
      <w:r>
        <w:t>целенаправленное развитие внутренних убеждений личности на основе ключевых ценностей и исторических т</w:t>
      </w:r>
      <w:r>
        <w:t>радиций базовой науки химии;</w:t>
      </w:r>
    </w:p>
    <w:p w:rsidR="001B61BA" w:rsidRDefault="00066DF9">
      <w:pPr>
        <w:pStyle w:val="a3"/>
        <w:spacing w:line="264" w:lineRule="auto"/>
        <w:ind w:right="108"/>
      </w:pPr>
      <w:r>
        <w:t>готовность и способность обучающихся руководствоваться в своей деятельности ценностно-смысловыми установками, присущими целостной системе химического образования;</w:t>
      </w:r>
    </w:p>
    <w:p w:rsidR="001B61BA" w:rsidRDefault="00066DF9">
      <w:pPr>
        <w:pStyle w:val="a3"/>
        <w:spacing w:before="1" w:line="264" w:lineRule="auto"/>
        <w:ind w:right="111"/>
      </w:pPr>
      <w:r>
        <w:t>наличие правосознания экологической культуры и способности стави</w:t>
      </w:r>
      <w:r>
        <w:t>ть цели и строить жизненные планы.</w:t>
      </w:r>
    </w:p>
    <w:p w:rsidR="001B61BA" w:rsidRDefault="00066DF9">
      <w:pPr>
        <w:pStyle w:val="a3"/>
        <w:spacing w:line="264" w:lineRule="auto"/>
        <w:ind w:right="103"/>
      </w:pPr>
      <w:r>
        <w:t>Личностные результаты освоения предмета «Химия» достигаются в единстве учебной и воспитательной деятельности в соответствии с гуманистическими, социокультурными, духовно-нравственными ценностями и идеалами российского гра</w:t>
      </w:r>
      <w:r>
        <w:t xml:space="preserve">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</w:t>
      </w:r>
      <w:r>
        <w:rPr>
          <w:spacing w:val="-2"/>
        </w:rPr>
        <w:t>обучающихся.</w:t>
      </w:r>
    </w:p>
    <w:p w:rsidR="001B61BA" w:rsidRDefault="00066DF9">
      <w:pPr>
        <w:pStyle w:val="a3"/>
        <w:spacing w:line="264" w:lineRule="auto"/>
        <w:ind w:right="104"/>
      </w:pPr>
      <w:r>
        <w:t>Личностные результаты освоения предмета «Химия» отражают сформированность опыта п</w:t>
      </w:r>
      <w:r>
        <w:t xml:space="preserve">ознавательной и практической деятельности обучающихся по реализации принятых в обществе ценностей, в том числе в </w:t>
      </w:r>
      <w:r>
        <w:rPr>
          <w:spacing w:val="-2"/>
        </w:rPr>
        <w:t>части:</w:t>
      </w:r>
    </w:p>
    <w:p w:rsidR="001B61BA" w:rsidRDefault="00066DF9">
      <w:pPr>
        <w:pStyle w:val="1"/>
        <w:numPr>
          <w:ilvl w:val="0"/>
          <w:numId w:val="1"/>
        </w:numPr>
        <w:tabs>
          <w:tab w:val="left" w:pos="1004"/>
        </w:tabs>
        <w:spacing w:before="0" w:line="321" w:lineRule="exact"/>
        <w:ind w:left="1004" w:hanging="303"/>
        <w:jc w:val="both"/>
        <w:rPr>
          <w:b w:val="0"/>
        </w:rPr>
      </w:pPr>
      <w:r>
        <w:t>гражданского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B61BA" w:rsidRDefault="00066DF9">
      <w:pPr>
        <w:pStyle w:val="a3"/>
        <w:spacing w:before="33" w:line="264" w:lineRule="auto"/>
        <w:ind w:right="115"/>
      </w:pPr>
      <w:r>
        <w:t>осознания обучающимися своих конституционных прав и обязанностей, уважения к закону и правопорядку;</w:t>
      </w:r>
    </w:p>
    <w:p w:rsidR="001B61BA" w:rsidRDefault="00066DF9">
      <w:pPr>
        <w:pStyle w:val="a3"/>
        <w:spacing w:line="264" w:lineRule="auto"/>
        <w:ind w:right="105"/>
      </w:pPr>
      <w:r>
        <w:t>представлен</w:t>
      </w:r>
      <w:r>
        <w:t>ия о социальных нормах и правилах межличностных отношений в коллективе;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13"/>
      </w:pPr>
      <w:r>
        <w:lastRenderedPageBreak/>
        <w:t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</w:t>
      </w:r>
    </w:p>
    <w:p w:rsidR="001B61BA" w:rsidRDefault="00066DF9">
      <w:pPr>
        <w:pStyle w:val="a3"/>
        <w:spacing w:before="2" w:line="264" w:lineRule="auto"/>
        <w:ind w:right="103"/>
      </w:pPr>
      <w: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1B61BA" w:rsidRDefault="00066DF9">
      <w:pPr>
        <w:pStyle w:val="1"/>
        <w:numPr>
          <w:ilvl w:val="0"/>
          <w:numId w:val="1"/>
        </w:numPr>
        <w:tabs>
          <w:tab w:val="left" w:pos="1004"/>
        </w:tabs>
        <w:spacing w:before="0" w:line="322" w:lineRule="exact"/>
        <w:ind w:left="1004" w:hanging="303"/>
        <w:jc w:val="both"/>
        <w:rPr>
          <w:b w:val="0"/>
        </w:rPr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B61BA" w:rsidRDefault="00066DF9">
      <w:pPr>
        <w:pStyle w:val="a3"/>
        <w:spacing w:before="33" w:line="264" w:lineRule="auto"/>
        <w:ind w:right="111"/>
      </w:pPr>
      <w:r>
        <w:t>ценностного отношения к историческому и научному наследию отечественной химии;</w:t>
      </w:r>
    </w:p>
    <w:p w:rsidR="001B61BA" w:rsidRDefault="00066DF9">
      <w:pPr>
        <w:pStyle w:val="a3"/>
        <w:spacing w:line="264" w:lineRule="auto"/>
        <w:ind w:right="112"/>
      </w:pPr>
      <w: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экспериментальных поисков, постоянного труда учёных и практиков;</w:t>
      </w:r>
    </w:p>
    <w:p w:rsidR="001B61BA" w:rsidRDefault="00066DF9">
      <w:pPr>
        <w:pStyle w:val="a3"/>
        <w:spacing w:line="264" w:lineRule="auto"/>
        <w:ind w:right="107"/>
      </w:pPr>
      <w:r>
        <w:t>интереса и познаватель</w:t>
      </w:r>
      <w:r>
        <w:t xml:space="preserve">ных мотивов в получении и последующем анализе информации о передовых достижениях современной отечественной </w:t>
      </w:r>
      <w:r>
        <w:rPr>
          <w:spacing w:val="-2"/>
        </w:rPr>
        <w:t>химии;</w:t>
      </w:r>
    </w:p>
    <w:p w:rsidR="001B61BA" w:rsidRDefault="00066DF9">
      <w:pPr>
        <w:pStyle w:val="1"/>
        <w:numPr>
          <w:ilvl w:val="0"/>
          <w:numId w:val="1"/>
        </w:numPr>
        <w:tabs>
          <w:tab w:val="left" w:pos="1004"/>
        </w:tabs>
        <w:spacing w:before="5"/>
        <w:ind w:left="1004" w:hanging="303"/>
        <w:jc w:val="both"/>
      </w:pPr>
      <w:r>
        <w:rPr>
          <w:spacing w:val="-2"/>
        </w:rPr>
        <w:t>духовно-нравственного</w:t>
      </w:r>
      <w:r>
        <w:rPr>
          <w:spacing w:val="22"/>
        </w:rPr>
        <w:t xml:space="preserve"> </w:t>
      </w:r>
      <w:r>
        <w:rPr>
          <w:spacing w:val="-2"/>
        </w:rPr>
        <w:t>воспитания:</w:t>
      </w:r>
    </w:p>
    <w:p w:rsidR="001B61BA" w:rsidRDefault="00066DF9">
      <w:pPr>
        <w:pStyle w:val="a3"/>
        <w:spacing w:before="28"/>
        <w:ind w:left="701" w:firstLine="0"/>
      </w:pPr>
      <w:r>
        <w:t>нравственного</w:t>
      </w:r>
      <w:r>
        <w:rPr>
          <w:spacing w:val="-11"/>
        </w:rPr>
        <w:t xml:space="preserve"> </w:t>
      </w:r>
      <w:r>
        <w:t>сознания,</w:t>
      </w:r>
      <w:r>
        <w:rPr>
          <w:spacing w:val="-9"/>
        </w:rPr>
        <w:t xml:space="preserve"> </w:t>
      </w:r>
      <w:r>
        <w:t>этического</w:t>
      </w:r>
      <w:r>
        <w:rPr>
          <w:spacing w:val="-11"/>
        </w:rPr>
        <w:t xml:space="preserve"> </w:t>
      </w:r>
      <w:r>
        <w:rPr>
          <w:spacing w:val="-2"/>
        </w:rPr>
        <w:t>поведения;</w:t>
      </w:r>
    </w:p>
    <w:p w:rsidR="001B61BA" w:rsidRDefault="00066DF9">
      <w:pPr>
        <w:pStyle w:val="a3"/>
        <w:spacing w:before="31" w:line="264" w:lineRule="auto"/>
        <w:ind w:right="103"/>
      </w:pPr>
      <w:r>
        <w:t>способности оценивать ситуации, связанные с химическими явлени</w:t>
      </w:r>
      <w:r>
        <w:t>ями, и принимать осознанные решения, ориентируясь на морально-нравственные нормы и ценности;</w:t>
      </w:r>
    </w:p>
    <w:p w:rsidR="001B61BA" w:rsidRDefault="00066DF9">
      <w:pPr>
        <w:pStyle w:val="a3"/>
        <w:spacing w:before="1" w:line="264" w:lineRule="auto"/>
        <w:ind w:right="112"/>
      </w:pPr>
      <w:r>
        <w:t xml:space="preserve">готовности оценивать своё поведение и поступки своих товарищей с позиций нравственных и правовых норм и осознание последствий этих </w:t>
      </w:r>
      <w:r>
        <w:rPr>
          <w:spacing w:val="-2"/>
        </w:rPr>
        <w:t>поступков;</w:t>
      </w:r>
    </w:p>
    <w:p w:rsidR="001B61BA" w:rsidRDefault="00066DF9">
      <w:pPr>
        <w:pStyle w:val="1"/>
        <w:numPr>
          <w:ilvl w:val="0"/>
          <w:numId w:val="1"/>
        </w:numPr>
        <w:tabs>
          <w:tab w:val="left" w:pos="1004"/>
        </w:tabs>
        <w:ind w:left="1004" w:hanging="303"/>
        <w:jc w:val="both"/>
      </w:pPr>
      <w:r>
        <w:t>формирования</w:t>
      </w:r>
      <w:r>
        <w:rPr>
          <w:spacing w:val="-11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rPr>
          <w:spacing w:val="-2"/>
        </w:rPr>
        <w:t>здоровья:</w:t>
      </w:r>
    </w:p>
    <w:p w:rsidR="001B61BA" w:rsidRDefault="00066DF9">
      <w:pPr>
        <w:pStyle w:val="a3"/>
        <w:spacing w:before="26" w:line="264" w:lineRule="auto"/>
        <w:ind w:right="111"/>
      </w:pPr>
      <w: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1B61BA" w:rsidRDefault="00066DF9">
      <w:pPr>
        <w:pStyle w:val="a3"/>
        <w:spacing w:line="264" w:lineRule="auto"/>
        <w:ind w:right="116"/>
      </w:pPr>
      <w:r>
        <w:t>соблюдения правил безопасного обращения с веществами в быту, повседневной жизни и в трудовой деятельности;</w:t>
      </w:r>
    </w:p>
    <w:p w:rsidR="001B61BA" w:rsidRDefault="00066DF9">
      <w:pPr>
        <w:pStyle w:val="a3"/>
        <w:spacing w:before="1" w:line="264" w:lineRule="auto"/>
        <w:ind w:right="104"/>
      </w:pPr>
      <w:r>
        <w:t>понимания ценности правил индивидуального и коллективного безопасного поведения в ситуациях, угрожающих здоровью и жизни людей;</w:t>
      </w:r>
    </w:p>
    <w:p w:rsidR="001B61BA" w:rsidRDefault="00066DF9">
      <w:pPr>
        <w:pStyle w:val="a3"/>
        <w:spacing w:line="264" w:lineRule="auto"/>
        <w:ind w:right="113"/>
      </w:pPr>
      <w:r>
        <w:t>осознания последствий</w:t>
      </w:r>
      <w:r>
        <w:t xml:space="preserve"> и неприятия вредных привычек (употребления алкоголя, наркотиков, курения);</w:t>
      </w:r>
    </w:p>
    <w:p w:rsidR="001B61BA" w:rsidRDefault="00066DF9">
      <w:pPr>
        <w:pStyle w:val="1"/>
        <w:numPr>
          <w:ilvl w:val="0"/>
          <w:numId w:val="1"/>
        </w:numPr>
        <w:tabs>
          <w:tab w:val="left" w:pos="1004"/>
        </w:tabs>
        <w:spacing w:before="4"/>
        <w:ind w:left="1004" w:hanging="303"/>
        <w:jc w:val="both"/>
      </w:pPr>
      <w:r>
        <w:t>трудового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1B61BA" w:rsidRDefault="00066DF9">
      <w:pPr>
        <w:pStyle w:val="a3"/>
        <w:spacing w:before="28" w:line="264" w:lineRule="auto"/>
        <w:ind w:right="104"/>
      </w:pPr>
      <w:r>
        <w:t xml:space="preserve">коммуникативной компетентности в учебно-исследовательской деятельности, общественно полезной, творческой и других видах </w:t>
      </w:r>
      <w:r>
        <w:rPr>
          <w:spacing w:val="-2"/>
        </w:rPr>
        <w:t>деятельности;</w:t>
      </w:r>
    </w:p>
    <w:p w:rsidR="001B61BA" w:rsidRDefault="00066DF9">
      <w:pPr>
        <w:pStyle w:val="a3"/>
        <w:spacing w:before="1" w:line="264" w:lineRule="auto"/>
        <w:ind w:right="112"/>
      </w:pPr>
      <w:r>
        <w:t>установки на активное уч</w:t>
      </w:r>
      <w:r>
        <w:t>астие в решении практических задач социальной направленности (в рамках своего класса, школы);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03"/>
      </w:pPr>
      <w:r>
        <w:lastRenderedPageBreak/>
        <w:t>интереса к практическому изучению профессий различного рода, в том числе на основе применения предметных знаний по химии;</w:t>
      </w:r>
    </w:p>
    <w:p w:rsidR="001B61BA" w:rsidRDefault="00066DF9">
      <w:pPr>
        <w:pStyle w:val="a3"/>
        <w:spacing w:before="3" w:line="264" w:lineRule="auto"/>
        <w:ind w:left="701" w:right="112" w:firstLine="0"/>
      </w:pPr>
      <w:r>
        <w:t>уважения к труду, людям тр</w:t>
      </w:r>
      <w:r>
        <w:t>уда и результатам трудовой деятельности; готовности</w:t>
      </w:r>
      <w:r>
        <w:rPr>
          <w:spacing w:val="75"/>
        </w:rPr>
        <w:t xml:space="preserve">  </w:t>
      </w:r>
      <w:r>
        <w:t>к</w:t>
      </w:r>
      <w:r>
        <w:rPr>
          <w:spacing w:val="78"/>
        </w:rPr>
        <w:t xml:space="preserve">  </w:t>
      </w:r>
      <w:r>
        <w:t>осознанному</w:t>
      </w:r>
      <w:r>
        <w:rPr>
          <w:spacing w:val="76"/>
        </w:rPr>
        <w:t xml:space="preserve">  </w:t>
      </w:r>
      <w:r>
        <w:t>выбору</w:t>
      </w:r>
      <w:r>
        <w:rPr>
          <w:spacing w:val="78"/>
        </w:rPr>
        <w:t xml:space="preserve">  </w:t>
      </w:r>
      <w:r>
        <w:t>индивидуальной</w:t>
      </w:r>
      <w:r>
        <w:rPr>
          <w:spacing w:val="77"/>
        </w:rPr>
        <w:t xml:space="preserve">  </w:t>
      </w:r>
      <w:r>
        <w:rPr>
          <w:spacing w:val="-2"/>
        </w:rPr>
        <w:t>траектории</w:t>
      </w:r>
    </w:p>
    <w:p w:rsidR="001B61BA" w:rsidRDefault="00066DF9">
      <w:pPr>
        <w:pStyle w:val="a3"/>
        <w:spacing w:line="264" w:lineRule="auto"/>
        <w:ind w:right="113" w:firstLine="0"/>
      </w:pPr>
      <w:r>
        <w:t>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</w:t>
      </w:r>
      <w:r>
        <w:t>бщества;</w:t>
      </w:r>
    </w:p>
    <w:p w:rsidR="001B61BA" w:rsidRDefault="00066DF9">
      <w:pPr>
        <w:pStyle w:val="1"/>
        <w:numPr>
          <w:ilvl w:val="0"/>
          <w:numId w:val="1"/>
        </w:numPr>
        <w:tabs>
          <w:tab w:val="left" w:pos="1004"/>
        </w:tabs>
        <w:spacing w:before="3"/>
        <w:ind w:left="1004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1B61BA" w:rsidRDefault="00066DF9">
      <w:pPr>
        <w:pStyle w:val="a3"/>
        <w:spacing w:before="28" w:line="264" w:lineRule="auto"/>
        <w:ind w:right="113"/>
      </w:pPr>
      <w:r>
        <w:t>экологически целесообразного отношения к природе, как источнику существования жизни на Земле;</w:t>
      </w:r>
    </w:p>
    <w:p w:rsidR="001B61BA" w:rsidRDefault="00066DF9">
      <w:pPr>
        <w:pStyle w:val="a3"/>
        <w:spacing w:line="264" w:lineRule="auto"/>
        <w:ind w:right="112"/>
      </w:pPr>
      <w:r>
        <w:t>понимания глобального характера экологических проблем, влияния экономических процессов на состояние природной и социальной среды;</w:t>
      </w:r>
    </w:p>
    <w:p w:rsidR="001B61BA" w:rsidRDefault="00066DF9">
      <w:pPr>
        <w:pStyle w:val="a3"/>
        <w:spacing w:line="264" w:lineRule="auto"/>
        <w:ind w:right="113"/>
      </w:pPr>
      <w:r>
        <w:t>осознания необходимости использования достижений химии для решения вопросов рационального природопользования;</w:t>
      </w:r>
    </w:p>
    <w:p w:rsidR="001B61BA" w:rsidRDefault="00066DF9">
      <w:pPr>
        <w:pStyle w:val="a3"/>
        <w:spacing w:line="264" w:lineRule="auto"/>
        <w:ind w:right="112"/>
      </w:pPr>
      <w:r>
        <w:t>активного неприя</w:t>
      </w:r>
      <w:r>
        <w:t>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</w:t>
      </w:r>
    </w:p>
    <w:p w:rsidR="001B61BA" w:rsidRDefault="00066DF9">
      <w:pPr>
        <w:pStyle w:val="a3"/>
        <w:spacing w:line="264" w:lineRule="auto"/>
        <w:ind w:right="109"/>
      </w:pPr>
      <w:r>
        <w:t>наличия развитого экологического мышления, экологической культуры, опыта деятельности эко</w:t>
      </w:r>
      <w:r>
        <w:t xml:space="preserve">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r>
        <w:rPr>
          <w:spacing w:val="-2"/>
        </w:rPr>
        <w:t>хемофобии;</w:t>
      </w:r>
    </w:p>
    <w:p w:rsidR="001B61BA" w:rsidRDefault="00066DF9">
      <w:pPr>
        <w:pStyle w:val="1"/>
        <w:numPr>
          <w:ilvl w:val="0"/>
          <w:numId w:val="1"/>
        </w:numPr>
        <w:tabs>
          <w:tab w:val="left" w:pos="1004"/>
        </w:tabs>
        <w:ind w:left="1004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1B61BA" w:rsidRDefault="00066DF9">
      <w:pPr>
        <w:pStyle w:val="a3"/>
        <w:spacing w:before="28" w:line="264" w:lineRule="auto"/>
        <w:ind w:right="105"/>
      </w:pPr>
      <w:r>
        <w:t>сформированности мировоззрения, соответствующего со</w:t>
      </w:r>
      <w:r>
        <w:t>временному уровню развития науки и общественной практики;</w:t>
      </w:r>
    </w:p>
    <w:p w:rsidR="001B61BA" w:rsidRDefault="00066DF9">
      <w:pPr>
        <w:pStyle w:val="a3"/>
        <w:spacing w:line="264" w:lineRule="auto"/>
        <w:ind w:right="113"/>
      </w:pPr>
      <w: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</w:t>
      </w:r>
      <w:r>
        <w:t>нии природных закономерностей и решении проблем сохранения природного равновесия;</w:t>
      </w:r>
    </w:p>
    <w:p w:rsidR="001B61BA" w:rsidRDefault="00066DF9">
      <w:pPr>
        <w:pStyle w:val="a3"/>
        <w:spacing w:before="1" w:line="264" w:lineRule="auto"/>
        <w:ind w:right="107"/>
      </w:pPr>
      <w: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</w:t>
      </w:r>
      <w:r>
        <w:t>вой и экологической безопасности, в развитии медицины, обеспечении условий успешного труда и экологически комфортной жизни каждого члена</w:t>
      </w:r>
      <w:r>
        <w:rPr>
          <w:spacing w:val="40"/>
        </w:rPr>
        <w:t xml:space="preserve"> </w:t>
      </w:r>
      <w:r>
        <w:rPr>
          <w:spacing w:val="-2"/>
        </w:rPr>
        <w:t>общества;</w:t>
      </w:r>
    </w:p>
    <w:p w:rsidR="001B61BA" w:rsidRDefault="00066DF9">
      <w:pPr>
        <w:pStyle w:val="a3"/>
        <w:spacing w:line="264" w:lineRule="auto"/>
        <w:ind w:right="108"/>
      </w:pPr>
      <w:r>
        <w:t>естественно-научной грамотности: понимания сущности методов познания,</w:t>
      </w:r>
      <w:r>
        <w:rPr>
          <w:spacing w:val="40"/>
        </w:rPr>
        <w:t xml:space="preserve"> </w:t>
      </w:r>
      <w:r>
        <w:t>используемых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естественных</w:t>
      </w:r>
      <w:r>
        <w:rPr>
          <w:spacing w:val="40"/>
        </w:rPr>
        <w:t xml:space="preserve"> </w:t>
      </w:r>
      <w:r>
        <w:t>науках,</w:t>
      </w:r>
      <w:r>
        <w:rPr>
          <w:spacing w:val="40"/>
        </w:rPr>
        <w:t xml:space="preserve"> </w:t>
      </w:r>
      <w:r>
        <w:t>спо</w:t>
      </w:r>
      <w:r>
        <w:t>собности</w:t>
      </w:r>
      <w:r>
        <w:rPr>
          <w:spacing w:val="40"/>
        </w:rPr>
        <w:t xml:space="preserve"> </w:t>
      </w:r>
      <w:r>
        <w:t>использовать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12" w:firstLine="0"/>
      </w:pPr>
      <w:r>
        <w:lastRenderedPageBreak/>
        <w:t>получаемые знания для анализа и объяснения явлений окружающего мира и происходящих в</w:t>
      </w:r>
      <w:r>
        <w:rPr>
          <w:spacing w:val="-1"/>
        </w:rPr>
        <w:t xml:space="preserve"> </w:t>
      </w:r>
      <w:r>
        <w:t>нём изменений, умения делать</w:t>
      </w:r>
      <w:r>
        <w:rPr>
          <w:spacing w:val="-1"/>
        </w:rPr>
        <w:t xml:space="preserve"> </w:t>
      </w:r>
      <w:r>
        <w:t>обоснованные заключения на основе научных фактов и имеющихся данных с целью получения достоверных выводов;</w:t>
      </w:r>
    </w:p>
    <w:p w:rsidR="001B61BA" w:rsidRDefault="00066DF9">
      <w:pPr>
        <w:pStyle w:val="a3"/>
        <w:spacing w:before="3" w:line="264" w:lineRule="auto"/>
        <w:ind w:right="112"/>
      </w:pPr>
      <w:r>
        <w:t>способности самостоятельно использовать химические знания для решения проблем в реальных жизненных ситуациях;</w:t>
      </w:r>
    </w:p>
    <w:p w:rsidR="001B61BA" w:rsidRDefault="00066DF9">
      <w:pPr>
        <w:pStyle w:val="a3"/>
        <w:spacing w:line="322" w:lineRule="exact"/>
        <w:ind w:left="701" w:firstLine="0"/>
      </w:pP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познанию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1B61BA" w:rsidRDefault="00066DF9">
      <w:pPr>
        <w:pStyle w:val="a3"/>
        <w:spacing w:before="30" w:line="264" w:lineRule="auto"/>
        <w:ind w:right="108"/>
      </w:pPr>
      <w:r>
        <w:t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</w:t>
      </w:r>
    </w:p>
    <w:p w:rsidR="001B61BA" w:rsidRDefault="00066DF9">
      <w:pPr>
        <w:pStyle w:val="a3"/>
        <w:spacing w:before="2" w:line="264" w:lineRule="auto"/>
        <w:ind w:right="114"/>
      </w:pPr>
      <w:r>
        <w:t xml:space="preserve">интереса к особенностям труда в различных сферах профессиональной </w:t>
      </w:r>
      <w:r>
        <w:rPr>
          <w:spacing w:val="-2"/>
        </w:rPr>
        <w:t>деятельности.</w:t>
      </w:r>
    </w:p>
    <w:p w:rsidR="001B61BA" w:rsidRDefault="00066DF9">
      <w:pPr>
        <w:spacing w:before="2"/>
        <w:ind w:left="222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</w:t>
      </w:r>
      <w:r>
        <w:rPr>
          <w:b/>
          <w:spacing w:val="-2"/>
          <w:sz w:val="28"/>
        </w:rPr>
        <w:t>УЛЬТАТЫ</w:t>
      </w:r>
    </w:p>
    <w:p w:rsidR="001B61BA" w:rsidRDefault="001B61BA">
      <w:pPr>
        <w:pStyle w:val="a3"/>
        <w:spacing w:before="32"/>
        <w:ind w:left="0" w:firstLine="0"/>
        <w:jc w:val="left"/>
        <w:rPr>
          <w:b/>
        </w:rPr>
      </w:pPr>
    </w:p>
    <w:p w:rsidR="001B61BA" w:rsidRDefault="00066DF9">
      <w:pPr>
        <w:pStyle w:val="a3"/>
        <w:spacing w:before="1" w:line="264" w:lineRule="auto"/>
        <w:ind w:right="110"/>
      </w:pPr>
      <w:r>
        <w:t>Метапредметные результаты освоения учебного предмета «Химия» на уровне среднего общего образования включают:</w:t>
      </w:r>
    </w:p>
    <w:p w:rsidR="001B61BA" w:rsidRDefault="00066DF9">
      <w:pPr>
        <w:pStyle w:val="a3"/>
        <w:spacing w:line="264" w:lineRule="auto"/>
        <w:ind w:right="107"/>
      </w:pPr>
      <w:r>
        <w:t xml:space="preserve">значимые для формирования мировоззрения обучающихся междисциплинарные (межпредметные) общенаучные понятия, отражающие целостность научной </w:t>
      </w:r>
      <w:r>
        <w:t>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</w:t>
      </w:r>
      <w:r>
        <w:t>;</w:t>
      </w:r>
    </w:p>
    <w:p w:rsidR="001B61BA" w:rsidRDefault="00066DF9">
      <w:pPr>
        <w:pStyle w:val="a3"/>
        <w:spacing w:before="1" w:line="264" w:lineRule="auto"/>
        <w:ind w:right="109"/>
      </w:pPr>
      <w: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</w:t>
      </w:r>
    </w:p>
    <w:p w:rsidR="001B61BA" w:rsidRDefault="00066DF9">
      <w:pPr>
        <w:pStyle w:val="a3"/>
        <w:tabs>
          <w:tab w:val="left" w:pos="3102"/>
          <w:tab w:val="left" w:pos="5673"/>
          <w:tab w:val="left" w:pos="8177"/>
        </w:tabs>
        <w:spacing w:before="1" w:line="264" w:lineRule="auto"/>
        <w:ind w:right="105"/>
      </w:pPr>
      <w:r>
        <w:rPr>
          <w:spacing w:val="-2"/>
        </w:rPr>
        <w:t>способность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 xml:space="preserve">освоенные </w:t>
      </w:r>
      <w:r>
        <w:t>междисциплинарные, мировоззренческ</w:t>
      </w:r>
      <w:r>
        <w:t>ие знания и универсальные учебные действия в познавательной и социальной практике.</w:t>
      </w:r>
    </w:p>
    <w:p w:rsidR="001B61BA" w:rsidRDefault="00066DF9">
      <w:pPr>
        <w:pStyle w:val="a3"/>
        <w:spacing w:line="264" w:lineRule="auto"/>
        <w:ind w:right="110"/>
      </w:pPr>
      <w:r>
        <w:t xml:space="preserve">Метапредметные результаты отражают овладение универсальными учебными познавательными, коммуникативными и регулятивными </w:t>
      </w:r>
      <w:r>
        <w:rPr>
          <w:spacing w:val="-2"/>
        </w:rPr>
        <w:t>действиями.</w:t>
      </w:r>
    </w:p>
    <w:p w:rsidR="001B61BA" w:rsidRDefault="00066DF9">
      <w:pPr>
        <w:pStyle w:val="1"/>
        <w:spacing w:before="4" w:line="264" w:lineRule="auto"/>
        <w:ind w:left="102" w:right="106" w:firstLine="599"/>
      </w:pPr>
      <w:r>
        <w:t>Овладение универсальными учебными познават</w:t>
      </w:r>
      <w:r>
        <w:t xml:space="preserve">ельными </w:t>
      </w:r>
      <w:r>
        <w:rPr>
          <w:spacing w:val="-2"/>
        </w:rPr>
        <w:t>действиями:</w:t>
      </w:r>
    </w:p>
    <w:p w:rsidR="001B61BA" w:rsidRDefault="00066DF9">
      <w:pPr>
        <w:pStyle w:val="a4"/>
        <w:numPr>
          <w:ilvl w:val="0"/>
          <w:numId w:val="3"/>
        </w:numPr>
        <w:tabs>
          <w:tab w:val="left" w:pos="1004"/>
        </w:tabs>
        <w:spacing w:line="322" w:lineRule="exact"/>
        <w:ind w:left="1004" w:hanging="303"/>
        <w:jc w:val="both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1B61BA" w:rsidRDefault="00066DF9">
      <w:pPr>
        <w:pStyle w:val="a3"/>
        <w:tabs>
          <w:tab w:val="left" w:pos="2999"/>
          <w:tab w:val="left" w:pos="5268"/>
          <w:tab w:val="left" w:pos="5832"/>
          <w:tab w:val="left" w:pos="8229"/>
        </w:tabs>
        <w:spacing w:before="29" w:line="264" w:lineRule="auto"/>
        <w:ind w:right="113"/>
        <w:jc w:val="left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актуализировать</w:t>
      </w:r>
      <w:r>
        <w:tab/>
      </w:r>
      <w:r>
        <w:rPr>
          <w:spacing w:val="-2"/>
        </w:rPr>
        <w:t xml:space="preserve">проблему, </w:t>
      </w:r>
      <w:r>
        <w:t>всесторонне её рассматривать;</w:t>
      </w:r>
    </w:p>
    <w:p w:rsidR="001B61BA" w:rsidRDefault="00066DF9">
      <w:pPr>
        <w:pStyle w:val="a3"/>
        <w:tabs>
          <w:tab w:val="left" w:pos="2248"/>
          <w:tab w:val="left" w:pos="3018"/>
          <w:tab w:val="left" w:pos="4892"/>
          <w:tab w:val="left" w:pos="5987"/>
          <w:tab w:val="left" w:pos="7483"/>
          <w:tab w:val="left" w:pos="7840"/>
          <w:tab w:val="left" w:pos="9162"/>
        </w:tabs>
        <w:spacing w:line="264" w:lineRule="auto"/>
        <w:ind w:right="112"/>
        <w:jc w:val="left"/>
      </w:pPr>
      <w:r>
        <w:rPr>
          <w:spacing w:val="-2"/>
        </w:rPr>
        <w:t>определять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задавая</w:t>
      </w:r>
      <w:r>
        <w:tab/>
      </w:r>
      <w:r>
        <w:rPr>
          <w:spacing w:val="-2"/>
        </w:rPr>
        <w:t>параметры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критерии</w:t>
      </w:r>
      <w:r>
        <w:tab/>
      </w:r>
      <w:r>
        <w:rPr>
          <w:spacing w:val="-6"/>
        </w:rPr>
        <w:t xml:space="preserve">их </w:t>
      </w:r>
      <w:r>
        <w:t>достижения, соотносить результаты деятельности с поставленными целями;</w:t>
      </w:r>
    </w:p>
    <w:p w:rsidR="001B61BA" w:rsidRDefault="00066DF9">
      <w:pPr>
        <w:pStyle w:val="a3"/>
        <w:spacing w:line="264" w:lineRule="auto"/>
        <w:jc w:val="left"/>
      </w:pPr>
      <w:r>
        <w:t>использовать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приёмы</w:t>
      </w:r>
      <w:r>
        <w:rPr>
          <w:spacing w:val="40"/>
        </w:rPr>
        <w:t xml:space="preserve"> </w:t>
      </w:r>
      <w:r>
        <w:t>логического</w:t>
      </w:r>
      <w:r>
        <w:rPr>
          <w:spacing w:val="40"/>
        </w:rPr>
        <w:t xml:space="preserve"> </w:t>
      </w:r>
      <w:r>
        <w:t>мышления</w:t>
      </w:r>
      <w:r>
        <w:rPr>
          <w:spacing w:val="40"/>
        </w:rPr>
        <w:t xml:space="preserve"> </w:t>
      </w:r>
      <w:r>
        <w:t>– выделять</w:t>
      </w:r>
      <w:r>
        <w:rPr>
          <w:spacing w:val="54"/>
        </w:rPr>
        <w:t xml:space="preserve"> </w:t>
      </w:r>
      <w:r>
        <w:t>характерные</w:t>
      </w:r>
      <w:r>
        <w:rPr>
          <w:spacing w:val="59"/>
        </w:rPr>
        <w:t xml:space="preserve"> </w:t>
      </w:r>
      <w:r>
        <w:t>признаки</w:t>
      </w:r>
      <w:r>
        <w:rPr>
          <w:spacing w:val="60"/>
        </w:rPr>
        <w:t xml:space="preserve"> </w:t>
      </w:r>
      <w:r>
        <w:t>понятий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устанавливать</w:t>
      </w:r>
      <w:r>
        <w:rPr>
          <w:spacing w:val="57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rPr>
          <w:spacing w:val="-2"/>
        </w:rPr>
        <w:t>взаимосвязь,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15" w:firstLine="0"/>
      </w:pPr>
      <w:r>
        <w:lastRenderedPageBreak/>
        <w:t>использовать соответствующие понятия д</w:t>
      </w:r>
      <w:r>
        <w:t xml:space="preserve">ля объяснения отдельных фактов и </w:t>
      </w:r>
      <w:r>
        <w:rPr>
          <w:spacing w:val="-2"/>
        </w:rPr>
        <w:t>явлений;</w:t>
      </w:r>
    </w:p>
    <w:p w:rsidR="001B61BA" w:rsidRDefault="00066DF9">
      <w:pPr>
        <w:pStyle w:val="a3"/>
        <w:spacing w:before="3" w:line="264" w:lineRule="auto"/>
        <w:ind w:right="106"/>
      </w:pPr>
      <w:r>
        <w:t>выбирать основания и критерии для классификации веществ и химических реакций;</w:t>
      </w:r>
    </w:p>
    <w:p w:rsidR="001B61BA" w:rsidRDefault="00066DF9">
      <w:pPr>
        <w:pStyle w:val="a3"/>
        <w:spacing w:line="264" w:lineRule="auto"/>
        <w:ind w:right="108"/>
      </w:pPr>
      <w:r>
        <w:t xml:space="preserve">устанавливать причинно-следственные связи между изучаемыми </w:t>
      </w:r>
      <w:r>
        <w:rPr>
          <w:spacing w:val="-2"/>
        </w:rPr>
        <w:t>явлениями;</w:t>
      </w:r>
    </w:p>
    <w:p w:rsidR="001B61BA" w:rsidRDefault="00066DF9">
      <w:pPr>
        <w:pStyle w:val="a3"/>
        <w:spacing w:line="264" w:lineRule="auto"/>
        <w:ind w:right="108"/>
      </w:pPr>
      <w:r>
        <w:t>строить логические рассуждения (индуктивные, дедуктивные, по анало</w:t>
      </w:r>
      <w:r>
        <w:t>гии), выявлять закономерности и противоречия в рассматриваемых явлениях, формулировать выводы и заключения;</w:t>
      </w:r>
    </w:p>
    <w:p w:rsidR="001B61BA" w:rsidRDefault="00066DF9">
      <w:pPr>
        <w:pStyle w:val="a3"/>
        <w:spacing w:line="264" w:lineRule="auto"/>
        <w:ind w:right="105"/>
      </w:pPr>
      <w:r>
        <w:t>применять в процессе познания, используемые в химии символические (знаковые)</w:t>
      </w:r>
      <w:r>
        <w:rPr>
          <w:spacing w:val="-3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5"/>
        </w:rPr>
        <w:t xml:space="preserve"> </w:t>
      </w:r>
      <w:r>
        <w:t>модельные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химический знак (симв</w:t>
      </w:r>
      <w:r>
        <w:t>ол) элемента, химическая формула, уравнение химической</w:t>
      </w:r>
      <w:r>
        <w:rPr>
          <w:spacing w:val="80"/>
        </w:rPr>
        <w:t xml:space="preserve"> </w:t>
      </w:r>
      <w:r>
        <w:t>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1B61BA" w:rsidRDefault="00066DF9">
      <w:pPr>
        <w:pStyle w:val="1"/>
        <w:numPr>
          <w:ilvl w:val="0"/>
          <w:numId w:val="3"/>
        </w:numPr>
        <w:tabs>
          <w:tab w:val="left" w:pos="1004"/>
        </w:tabs>
        <w:spacing w:before="4"/>
        <w:ind w:left="1004" w:hanging="303"/>
        <w:jc w:val="both"/>
      </w:pPr>
      <w:r>
        <w:t>базовые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1B61BA" w:rsidRDefault="00066DF9">
      <w:pPr>
        <w:pStyle w:val="a3"/>
        <w:spacing w:before="29" w:line="264" w:lineRule="auto"/>
        <w:ind w:right="114"/>
      </w:pPr>
      <w:r>
        <w:t xml:space="preserve">владеть основами методов научного познания веществ и химических </w:t>
      </w:r>
      <w:r>
        <w:rPr>
          <w:spacing w:val="-2"/>
        </w:rPr>
        <w:t>реакций;</w:t>
      </w:r>
    </w:p>
    <w:p w:rsidR="001B61BA" w:rsidRDefault="00066DF9">
      <w:pPr>
        <w:pStyle w:val="a3"/>
        <w:spacing w:line="264" w:lineRule="auto"/>
        <w:ind w:right="104"/>
      </w:pPr>
      <w:r>
        <w:t>формулировать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 xml:space="preserve">поставленные и самостоятельно сформулированные вопросы в качестве инструмента познания и основы для </w:t>
      </w:r>
      <w:r>
        <w:t>формирования гипотезы по проверке правильности высказываемых суждений;</w:t>
      </w:r>
    </w:p>
    <w:p w:rsidR="001B61BA" w:rsidRDefault="00066DF9">
      <w:pPr>
        <w:pStyle w:val="a3"/>
        <w:spacing w:line="264" w:lineRule="auto"/>
        <w:ind w:right="107"/>
      </w:pPr>
      <w: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достоверности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исследования, составлять обоснованный отчёт о проделанной работе;</w:t>
      </w:r>
    </w:p>
    <w:p w:rsidR="001B61BA" w:rsidRDefault="00066DF9">
      <w:pPr>
        <w:pStyle w:val="a3"/>
        <w:spacing w:line="264" w:lineRule="auto"/>
        <w:ind w:right="107"/>
      </w:pPr>
      <w: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</w:t>
      </w:r>
      <w:r>
        <w:t>х методов познания.</w:t>
      </w:r>
    </w:p>
    <w:p w:rsidR="001B61BA" w:rsidRDefault="00066DF9">
      <w:pPr>
        <w:pStyle w:val="1"/>
        <w:numPr>
          <w:ilvl w:val="0"/>
          <w:numId w:val="3"/>
        </w:numPr>
        <w:tabs>
          <w:tab w:val="left" w:pos="1004"/>
        </w:tabs>
        <w:spacing w:before="4"/>
        <w:ind w:left="1004" w:hanging="303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1B61BA" w:rsidRDefault="00066DF9">
      <w:pPr>
        <w:pStyle w:val="a3"/>
        <w:spacing w:before="29" w:line="264" w:lineRule="auto"/>
        <w:ind w:right="100"/>
      </w:pPr>
      <w:r>
        <w:t>ориентироваться в различных источниках информации (научно- 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</w:t>
      </w:r>
      <w:r>
        <w:t xml:space="preserve">ески оценивать её достоверность и </w:t>
      </w:r>
      <w:r>
        <w:rPr>
          <w:spacing w:val="-2"/>
        </w:rPr>
        <w:t>непротиворечивость;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05"/>
      </w:pPr>
      <w:r>
        <w:lastRenderedPageBreak/>
        <w:t>формулировать запросы и применять различные методы при поиске и отборе информации, необходимой для выполнения учебных задач определённого типа;</w:t>
      </w:r>
    </w:p>
    <w:p w:rsidR="001B61BA" w:rsidRDefault="00066DF9">
      <w:pPr>
        <w:pStyle w:val="a3"/>
        <w:spacing w:before="2" w:line="264" w:lineRule="auto"/>
        <w:ind w:right="108"/>
      </w:pPr>
      <w:r>
        <w:t>приобретать опыт использования информационно</w:t>
      </w:r>
      <w:r>
        <w:t>-коммуникативных технологий и различных поисковых систем;</w:t>
      </w:r>
    </w:p>
    <w:p w:rsidR="001B61BA" w:rsidRDefault="00066DF9">
      <w:pPr>
        <w:pStyle w:val="a3"/>
        <w:spacing w:line="264" w:lineRule="auto"/>
        <w:ind w:right="111"/>
      </w:pPr>
      <w: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1B61BA" w:rsidRDefault="00066DF9">
      <w:pPr>
        <w:pStyle w:val="a3"/>
        <w:spacing w:line="264" w:lineRule="auto"/>
        <w:ind w:right="110"/>
      </w:pPr>
      <w:r>
        <w:t>использовать научный язык в качестве средства при работе с химической инфор</w:t>
      </w:r>
      <w:r>
        <w:t>мацией: применять межпредметные (физические и математические) знаки и символы, формулы, аббревиатуры, номенклатуру;</w:t>
      </w:r>
    </w:p>
    <w:p w:rsidR="001B61BA" w:rsidRDefault="00066DF9">
      <w:pPr>
        <w:pStyle w:val="a3"/>
        <w:spacing w:line="264" w:lineRule="auto"/>
        <w:ind w:right="105"/>
      </w:pPr>
      <w:r>
        <w:t xml:space="preserve">использовать и преобразовывать знаково-символические средства </w:t>
      </w:r>
      <w:r>
        <w:rPr>
          <w:spacing w:val="-2"/>
        </w:rPr>
        <w:t>наглядности.</w:t>
      </w:r>
    </w:p>
    <w:p w:rsidR="001B61BA" w:rsidRDefault="00066DF9">
      <w:pPr>
        <w:pStyle w:val="1"/>
        <w:spacing w:before="5"/>
        <w:ind w:left="701" w:firstLine="0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1"/>
        </w:rPr>
        <w:t xml:space="preserve"> </w:t>
      </w:r>
      <w:r>
        <w:rPr>
          <w:spacing w:val="-2"/>
        </w:rPr>
        <w:t>действиями:</w:t>
      </w:r>
    </w:p>
    <w:p w:rsidR="001B61BA" w:rsidRDefault="00066DF9">
      <w:pPr>
        <w:pStyle w:val="a3"/>
        <w:spacing w:before="28" w:line="264" w:lineRule="auto"/>
        <w:ind w:right="113"/>
      </w:pPr>
      <w:r>
        <w:t>задавать во</w:t>
      </w:r>
      <w:r>
        <w:t>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1B61BA" w:rsidRDefault="00066DF9">
      <w:pPr>
        <w:pStyle w:val="a3"/>
        <w:spacing w:before="1" w:line="264" w:lineRule="auto"/>
        <w:ind w:right="108"/>
      </w:pPr>
      <w:r>
        <w:t>выступать с презентацией результатов познавательной деятельности, полученных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 xml:space="preserve">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</w:t>
      </w:r>
      <w:r>
        <w:t>обсуждения и обмена мнениями.</w:t>
      </w:r>
    </w:p>
    <w:p w:rsidR="001B61BA" w:rsidRDefault="00066DF9">
      <w:pPr>
        <w:pStyle w:val="1"/>
        <w:spacing w:before="4"/>
        <w:ind w:left="701" w:firstLine="0"/>
      </w:pPr>
      <w: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2"/>
        </w:rPr>
        <w:t xml:space="preserve"> </w:t>
      </w:r>
      <w:r>
        <w:rPr>
          <w:spacing w:val="-2"/>
        </w:rPr>
        <w:t>действиями:</w:t>
      </w:r>
    </w:p>
    <w:p w:rsidR="001B61BA" w:rsidRDefault="00066DF9">
      <w:pPr>
        <w:pStyle w:val="a3"/>
        <w:spacing w:before="28" w:line="264" w:lineRule="auto"/>
        <w:ind w:right="111"/>
      </w:pPr>
      <w: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</w:t>
      </w:r>
      <w:r>
        <w:t xml:space="preserve"> эффективный способ их решения с учётом получения новых знаний о веществах и химических реакциях;</w:t>
      </w:r>
    </w:p>
    <w:p w:rsidR="001B61BA" w:rsidRDefault="00066DF9">
      <w:pPr>
        <w:pStyle w:val="a3"/>
        <w:spacing w:line="264" w:lineRule="auto"/>
        <w:ind w:right="111"/>
      </w:pPr>
      <w:r>
        <w:t>осуществлять самоконтроль своей деятельности на основе самоанализа</w:t>
      </w:r>
      <w:r>
        <w:rPr>
          <w:spacing w:val="40"/>
        </w:rPr>
        <w:t xml:space="preserve"> </w:t>
      </w:r>
      <w:r>
        <w:t>и самооценки.</w:t>
      </w:r>
    </w:p>
    <w:p w:rsidR="001B61BA" w:rsidRDefault="00066DF9">
      <w:pPr>
        <w:spacing w:before="312" w:line="508" w:lineRule="auto"/>
        <w:ind w:left="222" w:right="4995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10 КЛАСС</w:t>
      </w:r>
    </w:p>
    <w:p w:rsidR="001B61BA" w:rsidRDefault="00066DF9">
      <w:pPr>
        <w:pStyle w:val="a3"/>
        <w:tabs>
          <w:tab w:val="left" w:pos="2493"/>
          <w:tab w:val="left" w:pos="4127"/>
          <w:tab w:val="left" w:pos="5510"/>
          <w:tab w:val="left" w:pos="6469"/>
          <w:tab w:val="left" w:pos="8565"/>
        </w:tabs>
        <w:spacing w:line="282" w:lineRule="exact"/>
        <w:ind w:left="701" w:firstLine="0"/>
        <w:jc w:val="left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курса</w:t>
      </w:r>
      <w:r>
        <w:tab/>
      </w:r>
      <w:r>
        <w:rPr>
          <w:spacing w:val="-2"/>
        </w:rPr>
        <w:t>«Органиче</w:t>
      </w:r>
      <w:r>
        <w:rPr>
          <w:spacing w:val="-2"/>
        </w:rPr>
        <w:t>ская</w:t>
      </w:r>
      <w:r>
        <w:tab/>
      </w:r>
      <w:r>
        <w:rPr>
          <w:spacing w:val="-2"/>
        </w:rPr>
        <w:t>химия»</w:t>
      </w:r>
    </w:p>
    <w:p w:rsidR="001B61BA" w:rsidRDefault="00066DF9">
      <w:pPr>
        <w:pStyle w:val="a3"/>
        <w:spacing w:before="33"/>
        <w:ind w:firstLine="0"/>
        <w:jc w:val="left"/>
      </w:pPr>
      <w:r>
        <w:rPr>
          <w:spacing w:val="-2"/>
        </w:rPr>
        <w:t>отражают:</w:t>
      </w:r>
    </w:p>
    <w:p w:rsidR="001B61BA" w:rsidRDefault="00066DF9">
      <w:pPr>
        <w:pStyle w:val="a3"/>
        <w:tabs>
          <w:tab w:val="left" w:pos="2853"/>
          <w:tab w:val="left" w:pos="3318"/>
          <w:tab w:val="left" w:pos="4090"/>
          <w:tab w:val="left" w:pos="4975"/>
          <w:tab w:val="left" w:pos="5443"/>
          <w:tab w:val="left" w:pos="5773"/>
          <w:tab w:val="left" w:pos="5936"/>
          <w:tab w:val="left" w:pos="6765"/>
          <w:tab w:val="left" w:pos="7125"/>
          <w:tab w:val="left" w:pos="7719"/>
          <w:tab w:val="left" w:pos="8474"/>
        </w:tabs>
        <w:spacing w:before="33" w:line="264" w:lineRule="auto"/>
        <w:ind w:right="108"/>
        <w:jc w:val="left"/>
      </w:pPr>
      <w:r>
        <w:rPr>
          <w:spacing w:val="-2"/>
        </w:rPr>
        <w:t>сформированность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tab/>
      </w:r>
      <w:r>
        <w:rPr>
          <w:spacing w:val="-2"/>
        </w:rPr>
        <w:t>химической</w:t>
      </w:r>
      <w:r>
        <w:tab/>
      </w:r>
      <w:r>
        <w:rPr>
          <w:spacing w:val="-2"/>
        </w:rPr>
        <w:t>составляющей естественно-научной</w:t>
      </w:r>
      <w:r>
        <w:tab/>
      </w:r>
      <w:r>
        <w:rPr>
          <w:spacing w:val="-2"/>
        </w:rPr>
        <w:t>картины</w:t>
      </w:r>
      <w:r>
        <w:tab/>
      </w:r>
      <w:r>
        <w:rPr>
          <w:spacing w:val="-2"/>
        </w:rPr>
        <w:t>мира,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химии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познании</w:t>
      </w:r>
      <w:r>
        <w:tab/>
      </w:r>
      <w:r>
        <w:rPr>
          <w:spacing w:val="-2"/>
        </w:rPr>
        <w:t>явлений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11" w:firstLine="0"/>
      </w:pPr>
      <w:r>
        <w:lastRenderedPageBreak/>
        <w:t>природы, в формировании мышления и культуры личности, её функциональной</w:t>
      </w:r>
      <w:r>
        <w:rPr>
          <w:spacing w:val="-4"/>
        </w:rPr>
        <w:t xml:space="preserve"> </w:t>
      </w:r>
      <w:r>
        <w:t>грамотности,</w:t>
      </w:r>
      <w:r>
        <w:rPr>
          <w:spacing w:val="-5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д</w:t>
      </w:r>
      <w:r>
        <w:t>ля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 xml:space="preserve">задач и экологически обоснованного отношения к своему здоровью и природной </w:t>
      </w:r>
      <w:r>
        <w:rPr>
          <w:spacing w:val="-2"/>
        </w:rPr>
        <w:t>среде;</w:t>
      </w:r>
    </w:p>
    <w:p w:rsidR="001B61BA" w:rsidRDefault="00066DF9">
      <w:pPr>
        <w:pStyle w:val="a3"/>
        <w:spacing w:before="3" w:line="264" w:lineRule="auto"/>
        <w:ind w:right="104"/>
      </w:pPr>
      <w:r>
        <w:t>владение системой химических знаний, которая включает: основополагающие понятия (химический элемент, атом, электронная оболочка атома, молекула, вален</w:t>
      </w:r>
      <w:r>
        <w:t>тность, электроотрицательность,</w:t>
      </w:r>
      <w:r>
        <w:rPr>
          <w:spacing w:val="-2"/>
        </w:rPr>
        <w:t xml:space="preserve"> </w:t>
      </w:r>
      <w:r>
        <w:t>химическая связь, структурная формула 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</w:t>
      </w:r>
      <w:r>
        <w:t>род и азотсодержащие соединения, мономер, полимер, структурное звено, высокомолекулярные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 химии; мировозз</w:t>
      </w:r>
      <w:r>
        <w:t>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важнейших органических веществ в быту и практической деятельности человека;</w:t>
      </w:r>
    </w:p>
    <w:p w:rsidR="001B61BA" w:rsidRDefault="00066DF9">
      <w:pPr>
        <w:pStyle w:val="a3"/>
        <w:spacing w:line="264" w:lineRule="auto"/>
        <w:ind w:right="103"/>
      </w:pPr>
      <w:r>
        <w:t>сформ</w:t>
      </w:r>
      <w:r>
        <w:t>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соединений;</w:t>
      </w:r>
    </w:p>
    <w:p w:rsidR="001B61BA" w:rsidRDefault="00066DF9">
      <w:pPr>
        <w:pStyle w:val="a3"/>
        <w:spacing w:line="264" w:lineRule="auto"/>
        <w:ind w:right="104"/>
      </w:pPr>
      <w:r>
        <w:t>сформированность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</w:t>
      </w:r>
      <w:r>
        <w:t xml:space="preserve"> химического и пространственного строения;</w:t>
      </w:r>
    </w:p>
    <w:p w:rsidR="001B61BA" w:rsidRDefault="00066DF9">
      <w:pPr>
        <w:pStyle w:val="a3"/>
        <w:spacing w:line="264" w:lineRule="auto"/>
        <w:ind w:right="106"/>
      </w:pPr>
      <w:r>
        <w:t>сформированность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соединения, высокомоле</w:t>
      </w:r>
      <w:r>
        <w:t>кулярные соединения), давать им названия по систематической номенклатуре (IUPAC),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муравьиная кисл</w:t>
      </w:r>
      <w:r>
        <w:t>ота, уксусная кислота,</w:t>
      </w:r>
      <w:r>
        <w:rPr>
          <w:spacing w:val="-2"/>
        </w:rPr>
        <w:t xml:space="preserve"> </w:t>
      </w:r>
      <w:r>
        <w:t>олеиновая кислота, стеариновая</w:t>
      </w:r>
      <w:r>
        <w:rPr>
          <w:spacing w:val="-2"/>
        </w:rPr>
        <w:t xml:space="preserve"> </w:t>
      </w:r>
      <w:r>
        <w:t>кислота, глюкоза, фруктоза, крахмал, целлюлоза, глицин);</w:t>
      </w:r>
    </w:p>
    <w:p w:rsidR="001B61BA" w:rsidRDefault="00066DF9">
      <w:pPr>
        <w:pStyle w:val="a3"/>
        <w:spacing w:line="264" w:lineRule="auto"/>
        <w:ind w:right="110"/>
      </w:pPr>
      <w:r>
        <w:t>сформированность умения определять виды химической связи в органических соединениях (одинарные и кратные);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11"/>
      </w:pPr>
      <w:r>
        <w:lastRenderedPageBreak/>
        <w:t>сформированность умения применять положения теории строения органических веществ А. М. Бутлерова для объяснения зависимости свойств веществ от их состава и строения; закон сохранения массы веществ;</w:t>
      </w:r>
    </w:p>
    <w:p w:rsidR="001B61BA" w:rsidRDefault="00066DF9">
      <w:pPr>
        <w:pStyle w:val="a3"/>
        <w:spacing w:before="2" w:line="264" w:lineRule="auto"/>
        <w:ind w:right="105"/>
      </w:pPr>
      <w:r>
        <w:t xml:space="preserve">сформированность умений характеризовать состав, строение, </w:t>
      </w:r>
      <w:r>
        <w:t>физические и химические 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</w:t>
      </w:r>
      <w:r>
        <w:t>ксусная кислоты, глюкоза, крахмал, целлюлоза, аминоуксусная кислота), иллюстрировать генетическую связь между ними уравнениями соответствующих химических реакций с использованием структурных формул;</w:t>
      </w:r>
    </w:p>
    <w:p w:rsidR="001B61BA" w:rsidRDefault="00066DF9">
      <w:pPr>
        <w:pStyle w:val="a3"/>
        <w:spacing w:before="1" w:line="264" w:lineRule="auto"/>
        <w:ind w:right="111"/>
      </w:pPr>
      <w:r>
        <w:t>сформированность умения характеризовать источники углевод</w:t>
      </w:r>
      <w:r>
        <w:t>ородного сырья (нефть, природный газ, уголь), способы их переработки и</w:t>
      </w:r>
      <w:r>
        <w:rPr>
          <w:spacing w:val="80"/>
        </w:rPr>
        <w:t xml:space="preserve"> </w:t>
      </w:r>
      <w:r>
        <w:t>практическое применение продуктов переработки;</w:t>
      </w:r>
    </w:p>
    <w:p w:rsidR="001B61BA" w:rsidRDefault="00066DF9">
      <w:pPr>
        <w:pStyle w:val="a3"/>
        <w:spacing w:line="264" w:lineRule="auto"/>
        <w:ind w:right="106"/>
      </w:pPr>
      <w:r>
        <w:t>сформированность умений проводить вычисления по химическим уравнениям (массы, объёма, количества исходного вещества или продукта реакции п</w:t>
      </w:r>
      <w:r>
        <w:t>о известным массе, объёму, количеству одного из исходных веществ или продуктов реакции);</w:t>
      </w:r>
    </w:p>
    <w:p w:rsidR="001B61BA" w:rsidRDefault="00066DF9">
      <w:pPr>
        <w:pStyle w:val="a3"/>
        <w:spacing w:line="264" w:lineRule="auto"/>
        <w:ind w:right="106"/>
      </w:pPr>
      <w:r>
        <w:t>сформированность умений владеть системой знаний об основных методах научного познания, используемых в химии при изучении веществ и химических явлений (наблюдение, изме</w:t>
      </w:r>
      <w:r>
        <w:t xml:space="preserve">рение, эксперимент, моделирование), использовать системные химические знания для принятия решений в конкретных жизненных ситуациях, связанных с веществами и их </w:t>
      </w:r>
      <w:r>
        <w:rPr>
          <w:spacing w:val="-2"/>
        </w:rPr>
        <w:t>применением;</w:t>
      </w:r>
    </w:p>
    <w:p w:rsidR="001B61BA" w:rsidRDefault="00066DF9">
      <w:pPr>
        <w:pStyle w:val="a3"/>
        <w:spacing w:line="264" w:lineRule="auto"/>
        <w:ind w:right="113"/>
      </w:pPr>
      <w:r>
        <w:t>сформированность умений соблюдать правила пользования химической посудой и лаборато</w:t>
      </w:r>
      <w:r>
        <w:t>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1B61BA" w:rsidRDefault="00066DF9">
      <w:pPr>
        <w:pStyle w:val="a3"/>
        <w:spacing w:line="264" w:lineRule="auto"/>
        <w:ind w:right="111"/>
      </w:pPr>
      <w:r>
        <w:t>сформированность умений планировать и выполнять химический эксперимент</w:t>
      </w:r>
      <w:r>
        <w:rPr>
          <w:spacing w:val="-7"/>
        </w:rPr>
        <w:t xml:space="preserve"> </w:t>
      </w:r>
      <w:r>
        <w:t>(превращения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5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нагревании,</w:t>
      </w:r>
      <w:r>
        <w:rPr>
          <w:spacing w:val="-6"/>
        </w:rPr>
        <w:t xml:space="preserve"> </w:t>
      </w:r>
      <w:r>
        <w:t>получение этилена и изучение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</w:t>
      </w:r>
      <w:r>
        <w:t>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1B61BA" w:rsidRDefault="00066DF9">
      <w:pPr>
        <w:pStyle w:val="a3"/>
        <w:spacing w:before="1" w:line="264" w:lineRule="auto"/>
        <w:ind w:right="112"/>
      </w:pPr>
      <w:r>
        <w:t xml:space="preserve">сформированность умений критически анализировать химическую информацию, получаемую из разных источников (средства </w:t>
      </w:r>
      <w:r>
        <w:t>массовой информации, Интернет и других);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05"/>
      </w:pPr>
      <w: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</w:t>
      </w:r>
      <w:r>
        <w:t xml:space="preserve">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вредного воздействия на организм </w:t>
      </w:r>
      <w:r>
        <w:rPr>
          <w:spacing w:val="-2"/>
        </w:rPr>
        <w:t>человека;</w:t>
      </w:r>
    </w:p>
    <w:p w:rsidR="001B61BA" w:rsidRDefault="00066DF9">
      <w:pPr>
        <w:pStyle w:val="a3"/>
        <w:spacing w:before="1" w:line="264" w:lineRule="auto"/>
        <w:ind w:right="111"/>
      </w:pPr>
      <w:r>
        <w:t>для обучающихся с ограниченными возможностями здоровья: умен</w:t>
      </w:r>
      <w:r>
        <w:t>ие применять знания об основных доступных методах познания веществ и химических явлений;</w:t>
      </w:r>
    </w:p>
    <w:p w:rsidR="001B61BA" w:rsidRDefault="00066DF9">
      <w:pPr>
        <w:pStyle w:val="a3"/>
        <w:spacing w:before="1" w:line="264" w:lineRule="auto"/>
        <w:ind w:right="109"/>
      </w:pPr>
      <w:r>
        <w:t xml:space="preserve">для слепых и слабовидящих обучающихся: умение использовать рельефно-точечную систему обозначений Л. Брайля для записи химических </w:t>
      </w:r>
      <w:r>
        <w:rPr>
          <w:spacing w:val="-2"/>
        </w:rPr>
        <w:t>формул.</w:t>
      </w:r>
    </w:p>
    <w:p w:rsidR="001B61BA" w:rsidRDefault="00066DF9">
      <w:pPr>
        <w:spacing w:before="301"/>
        <w:ind w:left="222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1B61BA" w:rsidRDefault="001B61BA">
      <w:pPr>
        <w:pStyle w:val="a3"/>
        <w:spacing w:before="1"/>
        <w:ind w:left="0" w:firstLine="0"/>
        <w:jc w:val="left"/>
        <w:rPr>
          <w:b/>
        </w:rPr>
      </w:pPr>
    </w:p>
    <w:p w:rsidR="001B61BA" w:rsidRDefault="00066DF9">
      <w:pPr>
        <w:pStyle w:val="a3"/>
        <w:spacing w:before="1" w:line="264" w:lineRule="auto"/>
        <w:ind w:right="112"/>
      </w:pPr>
      <w:r>
        <w:t>Предметные результаты освоения курса «Общая и неорганическая химия» отражают:</w:t>
      </w:r>
    </w:p>
    <w:p w:rsidR="001B61BA" w:rsidRDefault="00066DF9">
      <w:pPr>
        <w:pStyle w:val="a3"/>
        <w:spacing w:line="264" w:lineRule="auto"/>
        <w:ind w:right="106"/>
      </w:pPr>
      <w:r>
        <w:t>сформированность представлений: о химической составляющей естественно-научной картины мира, роли химии в познании явлений природы, в формировании мышления и культуры личности, её</w:t>
      </w:r>
      <w:r>
        <w:t xml:space="preserve"> функциональной</w:t>
      </w:r>
      <w:r>
        <w:rPr>
          <w:spacing w:val="-3"/>
        </w:rPr>
        <w:t xml:space="preserve"> </w:t>
      </w:r>
      <w:r>
        <w:t>грамотности,</w:t>
      </w:r>
      <w:r>
        <w:rPr>
          <w:spacing w:val="-4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 xml:space="preserve">задач и экологически обоснованного отношения к своему здоровью и природной </w:t>
      </w:r>
      <w:r>
        <w:rPr>
          <w:spacing w:val="-2"/>
        </w:rPr>
        <w:t>среде;</w:t>
      </w:r>
    </w:p>
    <w:p w:rsidR="001B61BA" w:rsidRDefault="00066DF9">
      <w:pPr>
        <w:pStyle w:val="a3"/>
        <w:spacing w:line="264" w:lineRule="auto"/>
        <w:ind w:right="102"/>
      </w:pPr>
      <w:r>
        <w:t>владение системой химических знаний, которая включает: основополагающие понятия (химический элемент, атом, и</w:t>
      </w:r>
      <w:r>
        <w:t>зотоп, s-, p-, d- электронные орбитали атомов, ион, молекула, моль, молярный объём, валентность, электроотрицательность, степень окисления, химическая связь (ковалентная, ионная,</w:t>
      </w:r>
      <w:r>
        <w:rPr>
          <w:spacing w:val="-1"/>
        </w:rPr>
        <w:t xml:space="preserve"> </w:t>
      </w:r>
      <w:r>
        <w:t>металлическая,</w:t>
      </w:r>
      <w:r>
        <w:rPr>
          <w:spacing w:val="-1"/>
        </w:rPr>
        <w:t xml:space="preserve"> </w:t>
      </w:r>
      <w:r>
        <w:t>водородная),</w:t>
      </w:r>
      <w:r>
        <w:rPr>
          <w:spacing w:val="-1"/>
        </w:rPr>
        <w:t xml:space="preserve"> </w:t>
      </w:r>
      <w:r>
        <w:t>кристаллическая решётка, типы химических реакций,</w:t>
      </w:r>
      <w:r>
        <w:t xml:space="preserve"> раствор, электролиты, неэлектролиты, электролитическая диссоциация, окислитель, восстановитель, скорость химической реакции, химическое равновесие); теории и законы (теория электролитической диссоциации, периодический закон Д. И. Менделеева, закон сохране</w:t>
      </w:r>
      <w:r>
        <w:t>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явлений, фактологические сведения о свой</w:t>
      </w:r>
      <w:r>
        <w:t>ствах, составе, получении и безопасном использовании важнейших неорганических веществ в быту и практической деятельности человека;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04"/>
      </w:pPr>
      <w:r>
        <w:lastRenderedPageBreak/>
        <w:t>сформированность умений выявлять характерные признаки понятий, устанавливать их взаимосвязь, использовать соотв</w:t>
      </w:r>
      <w:r>
        <w:t>етствующие понятия при описании неорганических веществ и их превращений;</w:t>
      </w:r>
    </w:p>
    <w:p w:rsidR="001B61BA" w:rsidRDefault="00066DF9">
      <w:pPr>
        <w:pStyle w:val="a3"/>
        <w:spacing w:before="2" w:line="264" w:lineRule="auto"/>
        <w:ind w:right="108"/>
      </w:pPr>
      <w:r>
        <w:t>сформированность умений использовать химическую символику для составления формул веществ и уравнений химических реакций, систематическую номенклатуру (IUPAC) и тривиальные названия от</w:t>
      </w:r>
      <w:r>
        <w:t>дельных неорганических веществ (угарный газ, углекислый газ, аммиак, гашёная известь, негашёная известь, питьевая сода, пирит и другие);</w:t>
      </w:r>
    </w:p>
    <w:p w:rsidR="001B61BA" w:rsidRDefault="00066DF9">
      <w:pPr>
        <w:pStyle w:val="a3"/>
        <w:spacing w:line="264" w:lineRule="auto"/>
        <w:ind w:right="103"/>
      </w:pPr>
      <w:r>
        <w:t>сформированность умений определять валентность и степень окисления химических элементов в соединениях различного состав</w:t>
      </w:r>
      <w:r>
        <w:t xml:space="preserve">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характер среды в водных растворах неорганических </w:t>
      </w:r>
      <w:r>
        <w:rPr>
          <w:spacing w:val="-2"/>
        </w:rPr>
        <w:t>соединений;</w:t>
      </w:r>
    </w:p>
    <w:p w:rsidR="001B61BA" w:rsidRDefault="00066DF9">
      <w:pPr>
        <w:pStyle w:val="a3"/>
        <w:spacing w:line="264" w:lineRule="auto"/>
        <w:ind w:right="106"/>
      </w:pPr>
      <w:r>
        <w:t>сформирова</w:t>
      </w:r>
      <w:r>
        <w:t>нность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 амфотерные гидроксиды, соли);</w:t>
      </w:r>
    </w:p>
    <w:p w:rsidR="001B61BA" w:rsidRDefault="00066DF9">
      <w:pPr>
        <w:pStyle w:val="a3"/>
        <w:spacing w:before="1" w:line="264" w:lineRule="auto"/>
        <w:ind w:right="111"/>
      </w:pPr>
      <w:r>
        <w:t>сформированность умений раскрывать с</w:t>
      </w:r>
      <w:r>
        <w:t>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1B61BA" w:rsidRDefault="00066DF9">
      <w:pPr>
        <w:pStyle w:val="a3"/>
        <w:spacing w:line="264" w:lineRule="auto"/>
        <w:ind w:right="102"/>
      </w:pPr>
      <w:r>
        <w:t>сформированность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«s-, p-, d- электронные орбитали», «энергетические уровни», объяснять</w:t>
      </w:r>
      <w:r>
        <w:rPr>
          <w:spacing w:val="40"/>
        </w:rPr>
        <w:t xml:space="preserve"> </w:t>
      </w:r>
      <w:r>
        <w:t>закон</w:t>
      </w:r>
      <w:r>
        <w:t xml:space="preserve">омерности изменения свойств химических элементов и их соединений по периодам и группам Периодической системы химических элементов Д. И. </w:t>
      </w:r>
      <w:r>
        <w:rPr>
          <w:spacing w:val="-2"/>
        </w:rPr>
        <w:t>Менделеева;</w:t>
      </w:r>
    </w:p>
    <w:p w:rsidR="001B61BA" w:rsidRDefault="00066DF9">
      <w:pPr>
        <w:pStyle w:val="a3"/>
        <w:spacing w:line="264" w:lineRule="auto"/>
        <w:ind w:right="109"/>
      </w:pPr>
      <w:r>
        <w:t>сформированность умений характеризовать (описывать) общие химические свойства неорганических веществ различн</w:t>
      </w:r>
      <w:r>
        <w:t>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1B61BA" w:rsidRDefault="00066DF9">
      <w:pPr>
        <w:pStyle w:val="a3"/>
        <w:spacing w:before="1" w:line="264" w:lineRule="auto"/>
        <w:ind w:right="111"/>
      </w:pPr>
      <w:r>
        <w:t>сформированность умения классифицировать химические реакции по различным признакам (числу и составу реагирующ</w:t>
      </w:r>
      <w:r>
        <w:t>их веществ, тепловому эффекту реакции, изменению степеней окисления элементов, обратимости реакции, участию катализатора);</w:t>
      </w:r>
    </w:p>
    <w:p w:rsidR="001B61BA" w:rsidRDefault="00066DF9">
      <w:pPr>
        <w:pStyle w:val="a3"/>
        <w:spacing w:line="264" w:lineRule="auto"/>
        <w:ind w:right="114"/>
      </w:pPr>
      <w:r>
        <w:t>сформированность умений составлять уравнения реакций различных типов, полные и сокращённые уравнения реакций ионного обмена, учитывая</w:t>
      </w:r>
      <w:r>
        <w:t xml:space="preserve"> условия, при которых эти реакции идут до конца;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09"/>
      </w:pPr>
      <w:r>
        <w:lastRenderedPageBreak/>
        <w:t xml:space="preserve">сформированность 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неорганических </w:t>
      </w:r>
      <w:r>
        <w:rPr>
          <w:spacing w:val="-2"/>
        </w:rPr>
        <w:t>веществ;</w:t>
      </w:r>
    </w:p>
    <w:p w:rsidR="001B61BA" w:rsidRDefault="00066DF9">
      <w:pPr>
        <w:pStyle w:val="a3"/>
        <w:spacing w:before="3" w:line="264" w:lineRule="auto"/>
        <w:ind w:right="102"/>
      </w:pPr>
      <w:r>
        <w:t>сформированность умений раскрывать сущность окислител</w:t>
      </w:r>
      <w:r>
        <w:t>ьно- восстановительных реакций посредством составления электронного баланса этих реакций;</w:t>
      </w:r>
    </w:p>
    <w:p w:rsidR="001B61BA" w:rsidRDefault="00066DF9">
      <w:pPr>
        <w:pStyle w:val="a3"/>
        <w:spacing w:line="264" w:lineRule="auto"/>
        <w:ind w:right="112"/>
      </w:pPr>
      <w:r>
        <w:t>сформированность</w:t>
      </w:r>
      <w:r>
        <w:rPr>
          <w:spacing w:val="-1"/>
        </w:rPr>
        <w:t xml:space="preserve"> </w:t>
      </w:r>
      <w:r>
        <w:t>умений объяснять зависимость скорости химической реакции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факторов;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смещения</w:t>
      </w:r>
      <w:r>
        <w:rPr>
          <w:spacing w:val="-3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равновесия в зависимости от внешнего во</w:t>
      </w:r>
      <w:r>
        <w:t>здействия (принцип Ле Шателье);</w:t>
      </w:r>
    </w:p>
    <w:p w:rsidR="001B61BA" w:rsidRDefault="00066DF9">
      <w:pPr>
        <w:pStyle w:val="a3"/>
        <w:spacing w:line="264" w:lineRule="auto"/>
        <w:ind w:right="110"/>
      </w:pPr>
      <w:r>
        <w:t>сформированность умений характеризовать химические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</w:t>
      </w:r>
      <w:r>
        <w:t>еского производства;</w:t>
      </w:r>
    </w:p>
    <w:p w:rsidR="001B61BA" w:rsidRDefault="00066DF9">
      <w:pPr>
        <w:pStyle w:val="a3"/>
        <w:spacing w:line="264" w:lineRule="auto"/>
        <w:ind w:right="111"/>
      </w:pPr>
      <w:r>
        <w:t>сформированность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</w:t>
      </w:r>
      <w:r>
        <w:t>бъёму одного из участвующих в реакции веществ, теплового эффекта реакции на основе законов сохранения массы веществ, превращения и сохранения энергии;</w:t>
      </w:r>
    </w:p>
    <w:p w:rsidR="001B61BA" w:rsidRDefault="00066DF9">
      <w:pPr>
        <w:pStyle w:val="a3"/>
        <w:spacing w:line="264" w:lineRule="auto"/>
        <w:ind w:right="110"/>
      </w:pPr>
      <w:r>
        <w:t xml:space="preserve">сформированность умений соблюдать правила пользования химической посудой и лабораторным оборудованием, а </w:t>
      </w:r>
      <w:r>
        <w:t>также правила обращения с веществами в соответствии с инструкциями по выполнению лабораторных химических опытов;</w:t>
      </w:r>
    </w:p>
    <w:p w:rsidR="001B61BA" w:rsidRDefault="00066DF9">
      <w:pPr>
        <w:pStyle w:val="a3"/>
        <w:spacing w:line="264" w:lineRule="auto"/>
        <w:ind w:right="103"/>
      </w:pPr>
      <w:r>
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</w:t>
      </w:r>
      <w:r>
        <w:t>реды растворов веществ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</w:t>
      </w:r>
      <w:r>
        <w:t>о темам «Металлы» и «Неметаллы»)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</w:t>
      </w:r>
      <w:r>
        <w:t>ды на основе этих результатов;</w:t>
      </w:r>
    </w:p>
    <w:p w:rsidR="001B61BA" w:rsidRDefault="00066DF9">
      <w:pPr>
        <w:pStyle w:val="a3"/>
        <w:spacing w:line="264" w:lineRule="auto"/>
        <w:ind w:right="112"/>
      </w:pPr>
      <w:r>
        <w:t>сформированность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pStyle w:val="a3"/>
        <w:spacing w:before="65" w:line="264" w:lineRule="auto"/>
        <w:ind w:right="105"/>
      </w:pPr>
      <w:r>
        <w:lastRenderedPageBreak/>
        <w:t>сформированность умений соблюдать правила экологически</w:t>
      </w:r>
      <w:r>
        <w:t xml:space="preserve">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</w:t>
      </w:r>
      <w:r>
        <w:t>уменьшения и предотвращения их вредного воздействия на организм человека;</w:t>
      </w:r>
    </w:p>
    <w:p w:rsidR="001B61BA" w:rsidRDefault="00066DF9">
      <w:pPr>
        <w:pStyle w:val="a3"/>
        <w:spacing w:before="2" w:line="264" w:lineRule="auto"/>
        <w:ind w:right="111"/>
      </w:pPr>
      <w: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1B61BA" w:rsidRDefault="00066DF9">
      <w:pPr>
        <w:pStyle w:val="a3"/>
        <w:spacing w:before="1" w:line="264" w:lineRule="auto"/>
        <w:ind w:right="106"/>
      </w:pPr>
      <w:r>
        <w:t>для слепых и слабовидящих обучающ</w:t>
      </w:r>
      <w:r>
        <w:t xml:space="preserve">ихся: умение использовать рельефно-точечную систему обозначений Л. Брайля для записи химических </w:t>
      </w:r>
      <w:r>
        <w:rPr>
          <w:spacing w:val="-2"/>
        </w:rPr>
        <w:t>формул.</w:t>
      </w:r>
    </w:p>
    <w:p w:rsidR="001B61BA" w:rsidRDefault="001B61BA">
      <w:pPr>
        <w:spacing w:line="264" w:lineRule="auto"/>
        <w:sectPr w:rsidR="001B61BA">
          <w:pgSz w:w="11910" w:h="16390"/>
          <w:pgMar w:top="1060" w:right="740" w:bottom="280" w:left="1600" w:header="720" w:footer="720" w:gutter="0"/>
          <w:cols w:space="720"/>
        </w:sectPr>
      </w:pPr>
    </w:p>
    <w:p w:rsidR="001B61BA" w:rsidRDefault="00066DF9">
      <w:pPr>
        <w:spacing w:before="64" w:line="278" w:lineRule="auto"/>
        <w:ind w:left="411" w:right="837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4105"/>
        <w:gridCol w:w="3015"/>
        <w:gridCol w:w="5036"/>
      </w:tblGrid>
      <w:tr w:rsidR="001B61BA">
        <w:trPr>
          <w:trHeight w:val="362"/>
        </w:trPr>
        <w:tc>
          <w:tcPr>
            <w:tcW w:w="1608" w:type="dxa"/>
            <w:vMerge w:val="restart"/>
          </w:tcPr>
          <w:p w:rsidR="001B61BA" w:rsidRDefault="00066DF9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105" w:type="dxa"/>
            <w:vMerge w:val="restart"/>
          </w:tcPr>
          <w:p w:rsidR="001B61BA" w:rsidRDefault="00066DF9">
            <w:pPr>
              <w:pStyle w:val="TableParagraph"/>
              <w:spacing w:before="67" w:line="278" w:lineRule="auto"/>
              <w:ind w:left="232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036" w:type="dxa"/>
            <w:vMerge w:val="restart"/>
          </w:tcPr>
          <w:p w:rsidR="001B61BA" w:rsidRDefault="00066DF9">
            <w:pPr>
              <w:pStyle w:val="TableParagraph"/>
              <w:spacing w:before="67" w:line="278" w:lineRule="auto"/>
              <w:ind w:left="234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1B61BA">
        <w:trPr>
          <w:trHeight w:val="671"/>
        </w:trPr>
        <w:tc>
          <w:tcPr>
            <w:tcW w:w="1608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5036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</w:tr>
      <w:tr w:rsidR="001B61BA">
        <w:trPr>
          <w:trHeight w:val="362"/>
        </w:trPr>
        <w:tc>
          <w:tcPr>
            <w:tcW w:w="13764" w:type="dxa"/>
            <w:gridSpan w:val="4"/>
          </w:tcPr>
          <w:p w:rsidR="001B61BA" w:rsidRDefault="00066DF9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органической</w:t>
            </w:r>
            <w:r>
              <w:rPr>
                <w:b/>
                <w:spacing w:val="-2"/>
                <w:sz w:val="24"/>
              </w:rPr>
              <w:t xml:space="preserve"> химии</w:t>
            </w:r>
          </w:p>
        </w:tc>
      </w:tr>
      <w:tr w:rsidR="001B61BA">
        <w:trPr>
          <w:trHeight w:val="998"/>
        </w:trPr>
        <w:tc>
          <w:tcPr>
            <w:tcW w:w="1608" w:type="dxa"/>
          </w:tcPr>
          <w:p w:rsidR="001B61BA" w:rsidRDefault="001B61B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105" w:type="dxa"/>
          </w:tcPr>
          <w:p w:rsidR="001B61BA" w:rsidRDefault="00066DF9">
            <w:pPr>
              <w:pStyle w:val="TableParagraph"/>
              <w:spacing w:before="10" w:line="316" w:lineRule="exact"/>
              <w:ind w:left="232" w:right="689"/>
              <w:jc w:val="both"/>
              <w:rPr>
                <w:sz w:val="24"/>
              </w:rPr>
            </w:pPr>
            <w:r>
              <w:rPr>
                <w:sz w:val="24"/>
              </w:rPr>
              <w:t>Предмет органической химии. Теория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органических соединений А. М. Бутлерова</w:t>
            </w:r>
          </w:p>
        </w:tc>
        <w:tc>
          <w:tcPr>
            <w:tcW w:w="3015" w:type="dxa"/>
          </w:tcPr>
          <w:p w:rsidR="001B61BA" w:rsidRDefault="001B61B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36" w:type="dxa"/>
          </w:tcPr>
          <w:p w:rsidR="001B61BA" w:rsidRDefault="001B61B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551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32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3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362"/>
        </w:trPr>
        <w:tc>
          <w:tcPr>
            <w:tcW w:w="13764" w:type="dxa"/>
            <w:gridSpan w:val="4"/>
          </w:tcPr>
          <w:p w:rsidR="001B61BA" w:rsidRDefault="00066DF9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Углеводороды</w:t>
            </w:r>
          </w:p>
        </w:tc>
      </w:tr>
      <w:tr w:rsidR="001B61BA">
        <w:trPr>
          <w:trHeight w:val="681"/>
        </w:trPr>
        <w:tc>
          <w:tcPr>
            <w:tcW w:w="1608" w:type="dxa"/>
          </w:tcPr>
          <w:p w:rsidR="001B61BA" w:rsidRDefault="00066DF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105" w:type="dxa"/>
          </w:tcPr>
          <w:p w:rsidR="001B61BA" w:rsidRDefault="00066DF9">
            <w:pPr>
              <w:pStyle w:val="TableParagraph"/>
              <w:spacing w:before="6" w:line="320" w:lineRule="exact"/>
              <w:ind w:left="232" w:right="803"/>
              <w:rPr>
                <w:sz w:val="24"/>
              </w:rPr>
            </w:pPr>
            <w:r>
              <w:rPr>
                <w:sz w:val="24"/>
              </w:rPr>
              <w:t>Предельные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углеводороды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алканы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36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678"/>
        </w:trPr>
        <w:tc>
          <w:tcPr>
            <w:tcW w:w="1608" w:type="dxa"/>
          </w:tcPr>
          <w:p w:rsidR="001B61BA" w:rsidRDefault="00066DF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105" w:type="dxa"/>
          </w:tcPr>
          <w:p w:rsidR="001B61BA" w:rsidRDefault="00066DF9">
            <w:pPr>
              <w:pStyle w:val="TableParagraph"/>
              <w:spacing w:before="9" w:line="316" w:lineRule="exact"/>
              <w:ind w:left="232" w:right="803"/>
              <w:rPr>
                <w:sz w:val="24"/>
              </w:rPr>
            </w:pPr>
            <w:r>
              <w:rPr>
                <w:sz w:val="24"/>
              </w:rPr>
              <w:t>Непредельные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углеводороды: алкены, алкадиены, алкины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36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561"/>
        </w:trPr>
        <w:tc>
          <w:tcPr>
            <w:tcW w:w="1608" w:type="dxa"/>
          </w:tcPr>
          <w:p w:rsidR="001B61BA" w:rsidRDefault="00066DF9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105" w:type="dxa"/>
          </w:tcPr>
          <w:p w:rsidR="001B61BA" w:rsidRDefault="00066DF9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z w:val="24"/>
              </w:rPr>
              <w:t>Ароматические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углеводороды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3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36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681"/>
        </w:trPr>
        <w:tc>
          <w:tcPr>
            <w:tcW w:w="1608" w:type="dxa"/>
          </w:tcPr>
          <w:p w:rsidR="001B61BA" w:rsidRDefault="00066DF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105" w:type="dxa"/>
          </w:tcPr>
          <w:p w:rsidR="001B61BA" w:rsidRDefault="00066DF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  <w:p w:rsidR="001B61BA" w:rsidRDefault="00066DF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углеводородов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36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554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35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3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362"/>
        </w:trPr>
        <w:tc>
          <w:tcPr>
            <w:tcW w:w="13764" w:type="dxa"/>
            <w:gridSpan w:val="4"/>
          </w:tcPr>
          <w:p w:rsidR="001B61BA" w:rsidRDefault="00066DF9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Кислородсодержащие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</w:tr>
      <w:tr w:rsidR="001B61BA">
        <w:trPr>
          <w:trHeight w:val="561"/>
        </w:trPr>
        <w:tc>
          <w:tcPr>
            <w:tcW w:w="1608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4105" w:type="dxa"/>
          </w:tcPr>
          <w:p w:rsidR="001B61BA" w:rsidRDefault="00066DF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Спирты.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Фенол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36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678"/>
        </w:trPr>
        <w:tc>
          <w:tcPr>
            <w:tcW w:w="1608" w:type="dxa"/>
          </w:tcPr>
          <w:p w:rsidR="001B61BA" w:rsidRDefault="00066DF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105" w:type="dxa"/>
          </w:tcPr>
          <w:p w:rsidR="001B61BA" w:rsidRDefault="00066DF9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Альдегиды.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Карбоновые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кислоты. Сложные эфиры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36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561"/>
        </w:trPr>
        <w:tc>
          <w:tcPr>
            <w:tcW w:w="1608" w:type="dxa"/>
          </w:tcPr>
          <w:p w:rsidR="001B61BA" w:rsidRDefault="00066DF9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105" w:type="dxa"/>
          </w:tcPr>
          <w:p w:rsidR="001B61BA" w:rsidRDefault="00066DF9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Углеводы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3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36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</w:tbl>
    <w:p w:rsidR="001B61BA" w:rsidRDefault="001B61BA">
      <w:pPr>
        <w:rPr>
          <w:sz w:val="24"/>
        </w:rPr>
        <w:sectPr w:rsidR="001B61BA">
          <w:pgSz w:w="16390" w:h="11910" w:orient="landscape"/>
          <w:pgMar w:top="1060" w:right="900" w:bottom="280" w:left="1480" w:header="720" w:footer="720" w:gutter="0"/>
          <w:cols w:space="720"/>
        </w:sectPr>
      </w:pPr>
    </w:p>
    <w:p w:rsidR="001B61BA" w:rsidRDefault="001B61B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4105"/>
        <w:gridCol w:w="3015"/>
        <w:gridCol w:w="5036"/>
      </w:tblGrid>
      <w:tr w:rsidR="001B61BA">
        <w:trPr>
          <w:trHeight w:val="554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37"/>
              <w:ind w:right="1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3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362"/>
        </w:trPr>
        <w:tc>
          <w:tcPr>
            <w:tcW w:w="13764" w:type="dxa"/>
            <w:gridSpan w:val="4"/>
          </w:tcPr>
          <w:p w:rsidR="001B61BA" w:rsidRDefault="00066DF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Азотсодержащие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</w:tr>
      <w:tr w:rsidR="001B61BA">
        <w:trPr>
          <w:trHeight w:val="362"/>
        </w:trPr>
        <w:tc>
          <w:tcPr>
            <w:tcW w:w="1608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105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Амины.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Аминокислоты.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Белки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41"/>
              <w:ind w:right="13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36" w:type="dxa"/>
          </w:tcPr>
          <w:p w:rsidR="001B61BA" w:rsidRDefault="00066DF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554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37"/>
              <w:ind w:right="13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3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362"/>
        </w:trPr>
        <w:tc>
          <w:tcPr>
            <w:tcW w:w="13764" w:type="dxa"/>
            <w:gridSpan w:val="4"/>
          </w:tcPr>
          <w:p w:rsidR="001B61BA" w:rsidRDefault="00066DF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Высокомолекулярные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</w:tr>
      <w:tr w:rsidR="001B61BA">
        <w:trPr>
          <w:trHeight w:val="362"/>
        </w:trPr>
        <w:tc>
          <w:tcPr>
            <w:tcW w:w="1608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105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Пластмассы.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Каучуки.</w:t>
            </w:r>
            <w:r>
              <w:rPr>
                <w:spacing w:val="-2"/>
                <w:sz w:val="24"/>
              </w:rPr>
              <w:t xml:space="preserve"> Волокна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41"/>
              <w:ind w:right="13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3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554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37"/>
              <w:ind w:right="13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3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551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3015" w:type="dxa"/>
          </w:tcPr>
          <w:p w:rsidR="001B61BA" w:rsidRDefault="00066DF9">
            <w:pPr>
              <w:pStyle w:val="TableParagraph"/>
              <w:spacing w:before="137"/>
              <w:ind w:right="1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3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</w:tbl>
    <w:p w:rsidR="001B61BA" w:rsidRDefault="001B61BA">
      <w:pPr>
        <w:rPr>
          <w:sz w:val="24"/>
        </w:rPr>
        <w:sectPr w:rsidR="001B61BA">
          <w:pgSz w:w="16390" w:h="11910" w:orient="landscape"/>
          <w:pgMar w:top="1100" w:right="900" w:bottom="280" w:left="1480" w:header="720" w:footer="720" w:gutter="0"/>
          <w:cols w:space="720"/>
        </w:sectPr>
      </w:pPr>
    </w:p>
    <w:p w:rsidR="001B61BA" w:rsidRDefault="00066DF9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4201"/>
        <w:gridCol w:w="2989"/>
        <w:gridCol w:w="4958"/>
      </w:tblGrid>
      <w:tr w:rsidR="001B61BA">
        <w:trPr>
          <w:trHeight w:val="362"/>
        </w:trPr>
        <w:tc>
          <w:tcPr>
            <w:tcW w:w="1512" w:type="dxa"/>
            <w:vMerge w:val="restart"/>
          </w:tcPr>
          <w:p w:rsidR="001B61BA" w:rsidRDefault="00066DF9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201" w:type="dxa"/>
            <w:vMerge w:val="restart"/>
          </w:tcPr>
          <w:p w:rsidR="001B61BA" w:rsidRDefault="00066DF9">
            <w:pPr>
              <w:pStyle w:val="TableParagraph"/>
              <w:spacing w:before="70" w:line="276" w:lineRule="auto"/>
              <w:ind w:left="232" w:right="68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4958" w:type="dxa"/>
            <w:vMerge w:val="restart"/>
          </w:tcPr>
          <w:p w:rsidR="001B61BA" w:rsidRDefault="00066DF9">
            <w:pPr>
              <w:pStyle w:val="TableParagraph"/>
              <w:spacing w:before="70" w:line="276" w:lineRule="auto"/>
              <w:ind w:left="231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1B61BA">
        <w:trPr>
          <w:trHeight w:val="671"/>
        </w:trPr>
        <w:tc>
          <w:tcPr>
            <w:tcW w:w="1512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4958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</w:tr>
      <w:tr w:rsidR="001B61BA">
        <w:trPr>
          <w:trHeight w:val="362"/>
        </w:trPr>
        <w:tc>
          <w:tcPr>
            <w:tcW w:w="13660" w:type="dxa"/>
            <w:gridSpan w:val="4"/>
          </w:tcPr>
          <w:p w:rsidR="001B61BA" w:rsidRDefault="00066DF9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химии</w:t>
            </w:r>
          </w:p>
        </w:tc>
      </w:tr>
      <w:tr w:rsidR="001B61BA">
        <w:trPr>
          <w:trHeight w:val="1313"/>
        </w:trPr>
        <w:tc>
          <w:tcPr>
            <w:tcW w:w="1512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201" w:type="dxa"/>
          </w:tcPr>
          <w:p w:rsidR="001B61BA" w:rsidRDefault="00066DF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Периодический закон и Периодическая система химических элементов Д. И.</w:t>
            </w:r>
          </w:p>
          <w:p w:rsidR="001B61BA" w:rsidRDefault="00066DF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2989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5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681"/>
        </w:trPr>
        <w:tc>
          <w:tcPr>
            <w:tcW w:w="1512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201" w:type="dxa"/>
          </w:tcPr>
          <w:p w:rsidR="001B61BA" w:rsidRDefault="00066DF9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Многообразие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5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561"/>
        </w:trPr>
        <w:tc>
          <w:tcPr>
            <w:tcW w:w="1512" w:type="dxa"/>
          </w:tcPr>
          <w:p w:rsidR="001B61BA" w:rsidRDefault="00066DF9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201" w:type="dxa"/>
          </w:tcPr>
          <w:p w:rsidR="001B61BA" w:rsidRDefault="00066DF9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13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5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362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41"/>
              <w:ind w:lef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58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362"/>
        </w:trPr>
        <w:tc>
          <w:tcPr>
            <w:tcW w:w="13660" w:type="dxa"/>
            <w:gridSpan w:val="4"/>
          </w:tcPr>
          <w:p w:rsidR="001B61BA" w:rsidRDefault="00066DF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Неорганическая</w:t>
            </w:r>
            <w:r>
              <w:rPr>
                <w:b/>
                <w:spacing w:val="-2"/>
                <w:sz w:val="24"/>
              </w:rPr>
              <w:t xml:space="preserve"> химия</w:t>
            </w:r>
          </w:p>
        </w:tc>
      </w:tr>
      <w:tr w:rsidR="001B61BA">
        <w:trPr>
          <w:trHeight w:val="563"/>
        </w:trPr>
        <w:tc>
          <w:tcPr>
            <w:tcW w:w="1512" w:type="dxa"/>
          </w:tcPr>
          <w:p w:rsidR="001B61BA" w:rsidRDefault="00066DF9">
            <w:pPr>
              <w:pStyle w:val="TableParagraph"/>
              <w:spacing w:before="14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201" w:type="dxa"/>
          </w:tcPr>
          <w:p w:rsidR="001B61BA" w:rsidRDefault="00066DF9">
            <w:pPr>
              <w:pStyle w:val="TableParagraph"/>
              <w:spacing w:before="14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Металлы</w:t>
            </w: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142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5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561"/>
        </w:trPr>
        <w:tc>
          <w:tcPr>
            <w:tcW w:w="1512" w:type="dxa"/>
          </w:tcPr>
          <w:p w:rsidR="001B61BA" w:rsidRDefault="00066DF9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201" w:type="dxa"/>
          </w:tcPr>
          <w:p w:rsidR="001B61BA" w:rsidRDefault="00066DF9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Неметаллы</w:t>
            </w: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13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678"/>
        </w:trPr>
        <w:tc>
          <w:tcPr>
            <w:tcW w:w="1512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201" w:type="dxa"/>
          </w:tcPr>
          <w:p w:rsidR="001B61BA" w:rsidRDefault="00066DF9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органических веществ</w:t>
            </w: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5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</w:tr>
      <w:tr w:rsidR="001B61BA">
        <w:trPr>
          <w:trHeight w:val="365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41"/>
              <w:ind w:lef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58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362"/>
        </w:trPr>
        <w:tc>
          <w:tcPr>
            <w:tcW w:w="13660" w:type="dxa"/>
            <w:gridSpan w:val="4"/>
          </w:tcPr>
          <w:p w:rsidR="001B61BA" w:rsidRDefault="00066DF9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Химия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жизнь</w:t>
            </w:r>
          </w:p>
        </w:tc>
      </w:tr>
      <w:tr w:rsidR="001B61BA">
        <w:trPr>
          <w:trHeight w:val="362"/>
        </w:trPr>
        <w:tc>
          <w:tcPr>
            <w:tcW w:w="1512" w:type="dxa"/>
          </w:tcPr>
          <w:p w:rsidR="001B61BA" w:rsidRDefault="00066DF9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201" w:type="dxa"/>
          </w:tcPr>
          <w:p w:rsidR="001B61BA" w:rsidRDefault="00066DF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38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58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554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134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58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549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2989" w:type="dxa"/>
          </w:tcPr>
          <w:p w:rsidR="001B61BA" w:rsidRDefault="00066DF9">
            <w:pPr>
              <w:pStyle w:val="TableParagraph"/>
              <w:spacing w:before="134"/>
              <w:ind w:lef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58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</w:tbl>
    <w:p w:rsidR="001B61BA" w:rsidRDefault="001B61BA">
      <w:pPr>
        <w:rPr>
          <w:sz w:val="24"/>
        </w:rPr>
        <w:sectPr w:rsidR="001B61BA">
          <w:pgSz w:w="16390" w:h="11910" w:orient="landscape"/>
          <w:pgMar w:top="1060" w:right="900" w:bottom="280" w:left="1480" w:header="720" w:footer="720" w:gutter="0"/>
          <w:cols w:space="720"/>
        </w:sectPr>
      </w:pPr>
    </w:p>
    <w:p w:rsidR="001B61BA" w:rsidRDefault="001B61BA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1B61BA" w:rsidRDefault="001B61BA">
      <w:pPr>
        <w:rPr>
          <w:sz w:val="17"/>
        </w:rPr>
        <w:sectPr w:rsidR="001B61BA">
          <w:pgSz w:w="16390" w:h="11910" w:orient="landscape"/>
          <w:pgMar w:top="1340" w:right="900" w:bottom="280" w:left="1480" w:header="720" w:footer="720" w:gutter="0"/>
          <w:cols w:space="720"/>
        </w:sectPr>
      </w:pPr>
    </w:p>
    <w:p w:rsidR="001B61BA" w:rsidRDefault="00066DF9">
      <w:pPr>
        <w:spacing w:before="64" w:line="278" w:lineRule="auto"/>
        <w:ind w:left="411" w:right="8964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4779"/>
        <w:gridCol w:w="2285"/>
        <w:gridCol w:w="1433"/>
        <w:gridCol w:w="2228"/>
        <w:gridCol w:w="1801"/>
      </w:tblGrid>
      <w:tr w:rsidR="001B61BA">
        <w:trPr>
          <w:trHeight w:val="362"/>
        </w:trPr>
        <w:tc>
          <w:tcPr>
            <w:tcW w:w="934" w:type="dxa"/>
            <w:vMerge w:val="restart"/>
          </w:tcPr>
          <w:p w:rsidR="001B61BA" w:rsidRDefault="001B61B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line="276" w:lineRule="auto"/>
              <w:ind w:left="235" w:right="3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79" w:type="dxa"/>
            <w:vMerge w:val="restart"/>
          </w:tcPr>
          <w:p w:rsidR="001B61BA" w:rsidRDefault="001B61B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33" w:type="dxa"/>
            <w:vMerge w:val="restart"/>
          </w:tcPr>
          <w:p w:rsidR="001B61BA" w:rsidRDefault="001B61B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B61BA" w:rsidRDefault="00066DF9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8" w:type="dxa"/>
            <w:vMerge w:val="restart"/>
          </w:tcPr>
          <w:p w:rsidR="001B61BA" w:rsidRDefault="00066DF9">
            <w:pPr>
              <w:pStyle w:val="TableParagraph"/>
              <w:spacing w:before="43" w:line="276" w:lineRule="auto"/>
              <w:ind w:left="232"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  <w:tc>
          <w:tcPr>
            <w:tcW w:w="1801" w:type="dxa"/>
            <w:vMerge w:val="restart"/>
          </w:tcPr>
          <w:p w:rsidR="001B61BA" w:rsidRDefault="00066DF9">
            <w:pPr>
              <w:pStyle w:val="TableParagraph"/>
              <w:spacing w:before="201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Фактическая </w:t>
            </w:r>
            <w:r>
              <w:rPr>
                <w:b/>
                <w:spacing w:val="-4"/>
                <w:sz w:val="24"/>
              </w:rPr>
              <w:t>дата</w:t>
            </w:r>
          </w:p>
          <w:p w:rsidR="001B61BA" w:rsidRDefault="00066DF9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1B61BA">
        <w:trPr>
          <w:trHeight w:val="1258"/>
        </w:trPr>
        <w:tc>
          <w:tcPr>
            <w:tcW w:w="934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</w:tr>
      <w:tr w:rsidR="001B61BA">
        <w:trPr>
          <w:trHeight w:val="678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4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Предмет органической химии, её возникновение,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4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38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5"/>
        </w:trPr>
        <w:tc>
          <w:tcPr>
            <w:tcW w:w="934" w:type="dxa"/>
          </w:tcPr>
          <w:p w:rsidR="001B61BA" w:rsidRDefault="001B61B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органических</w:t>
            </w:r>
          </w:p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Бутлерова,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1315"/>
        </w:trPr>
        <w:tc>
          <w:tcPr>
            <w:tcW w:w="934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</w:t>
            </w:r>
          </w:p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Номенклатура</w:t>
            </w:r>
          </w:p>
          <w:p w:rsidR="001B61BA" w:rsidRDefault="00066DF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(систематическая)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тривиальные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 органических веществ</w:t>
            </w: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b/>
                <w:sz w:val="24"/>
              </w:rPr>
            </w:pPr>
          </w:p>
          <w:p w:rsidR="001B61BA" w:rsidRDefault="001B61B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8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9" w:line="316" w:lineRule="exact"/>
              <w:ind w:left="232" w:right="1364"/>
              <w:rPr>
                <w:sz w:val="24"/>
              </w:rPr>
            </w:pPr>
            <w:r>
              <w:rPr>
                <w:sz w:val="24"/>
              </w:rPr>
              <w:t>Алканы: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строение, гомологический ряд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81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6" w:line="320" w:lineRule="exact"/>
              <w:ind w:left="232" w:right="1364"/>
              <w:rPr>
                <w:sz w:val="24"/>
              </w:rPr>
            </w:pPr>
            <w:r>
              <w:rPr>
                <w:sz w:val="24"/>
              </w:rPr>
              <w:t>Метан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простейшие представители алканов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9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Алкены: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строение,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8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Этилен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пропилен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простейшие представители алкенов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81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«Получение этилена и изучение его свойств»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7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8" w:line="318" w:lineRule="exact"/>
              <w:ind w:left="232" w:right="1364"/>
              <w:rPr>
                <w:sz w:val="24"/>
              </w:rPr>
            </w:pPr>
            <w:r>
              <w:rPr>
                <w:sz w:val="24"/>
              </w:rPr>
              <w:t>Алкадиены. Бутадиен-1,3 и метилбутадиен-1,3.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</w:tbl>
    <w:p w:rsidR="001B61BA" w:rsidRDefault="001B61BA">
      <w:pPr>
        <w:rPr>
          <w:sz w:val="24"/>
        </w:rPr>
        <w:sectPr w:rsidR="001B61BA">
          <w:pgSz w:w="16390" w:h="11910" w:orient="landscape"/>
          <w:pgMar w:top="1060" w:right="900" w:bottom="280" w:left="1480" w:header="720" w:footer="720" w:gutter="0"/>
          <w:cols w:space="720"/>
        </w:sectPr>
      </w:pPr>
    </w:p>
    <w:p w:rsidR="001B61BA" w:rsidRDefault="001B61B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4779"/>
        <w:gridCol w:w="2285"/>
        <w:gridCol w:w="1433"/>
        <w:gridCol w:w="2228"/>
        <w:gridCol w:w="1801"/>
      </w:tblGrid>
      <w:tr w:rsidR="001B61BA">
        <w:trPr>
          <w:trHeight w:val="364"/>
        </w:trPr>
        <w:tc>
          <w:tcPr>
            <w:tcW w:w="934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синтетического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каучука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резины</w:t>
            </w: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5"/>
        </w:trPr>
        <w:tc>
          <w:tcPr>
            <w:tcW w:w="93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Алкины: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строения, гомологический ряд. Ацетилен —</w:t>
            </w:r>
          </w:p>
          <w:p w:rsidR="001B61BA" w:rsidRDefault="00066DF9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простейший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алкинов</w:t>
            </w: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8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химической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21.11.2023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81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9" w:line="320" w:lineRule="exact"/>
              <w:ind w:left="232" w:right="163"/>
              <w:rPr>
                <w:sz w:val="24"/>
              </w:rPr>
            </w:pPr>
            <w:r>
              <w:rPr>
                <w:sz w:val="24"/>
              </w:rPr>
              <w:t>Арены: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бензол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толуол.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Токсичность </w:t>
            </w:r>
            <w:r>
              <w:rPr>
                <w:spacing w:val="-2"/>
                <w:sz w:val="24"/>
              </w:rPr>
              <w:t>аренов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200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4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9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Генетическая связь углеводородов, принадлежащих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8"/>
        </w:trPr>
        <w:tc>
          <w:tcPr>
            <w:tcW w:w="93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Природные источники углеводородов: природный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попутные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нефтяные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газы, нефть и продукты её переработки</w:t>
            </w: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6"/>
        </w:trPr>
        <w:tc>
          <w:tcPr>
            <w:tcW w:w="934" w:type="dxa"/>
          </w:tcPr>
          <w:p w:rsidR="001B61BA" w:rsidRDefault="001B61B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углеводородов:</w:t>
            </w:r>
          </w:p>
          <w:p w:rsidR="001B61BA" w:rsidRDefault="00066DF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попутные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нефтяные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газы, нефть и продукты её переработки</w:t>
            </w: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8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«Углеводороды»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26.12.2023</w:t>
            </w: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81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9" w:line="320" w:lineRule="exact"/>
              <w:ind w:left="232" w:right="163"/>
              <w:rPr>
                <w:sz w:val="24"/>
              </w:rPr>
            </w:pPr>
            <w:r>
              <w:rPr>
                <w:sz w:val="24"/>
              </w:rPr>
              <w:t>Предельные одноатомные спирты: метанол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этанол.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9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Многоатомные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спирты: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этиленгликоль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глицерин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200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4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9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Фенол: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молекулы,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химические свойства, применение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81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Альдегиды: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формальдегид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ацетальдегид. </w:t>
            </w:r>
            <w:r>
              <w:rPr>
                <w:spacing w:val="-2"/>
                <w:sz w:val="24"/>
              </w:rPr>
              <w:t>Ацетон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7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Одноосновные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карбоновые кислоты: муравьиная и уксусная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</w:tbl>
    <w:p w:rsidR="001B61BA" w:rsidRDefault="001B61BA">
      <w:pPr>
        <w:rPr>
          <w:sz w:val="24"/>
        </w:rPr>
        <w:sectPr w:rsidR="001B61BA">
          <w:pgSz w:w="16390" w:h="11910" w:orient="landscape"/>
          <w:pgMar w:top="1100" w:right="900" w:bottom="280" w:left="1480" w:header="720" w:footer="720" w:gutter="0"/>
          <w:cols w:space="720"/>
        </w:sectPr>
      </w:pPr>
    </w:p>
    <w:p w:rsidR="001B61BA" w:rsidRDefault="001B61B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4779"/>
        <w:gridCol w:w="2285"/>
        <w:gridCol w:w="1433"/>
        <w:gridCol w:w="2228"/>
        <w:gridCol w:w="1801"/>
      </w:tblGrid>
      <w:tr w:rsidR="001B61BA">
        <w:trPr>
          <w:trHeight w:val="681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«Свойства раствора уксусной кислоты»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9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Стеариновая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олеиновая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8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7" w:line="310" w:lineRule="atLeast"/>
              <w:ind w:left="232" w:right="163"/>
              <w:rPr>
                <w:sz w:val="24"/>
              </w:rPr>
            </w:pPr>
            <w:r>
              <w:rPr>
                <w:sz w:val="24"/>
              </w:rPr>
              <w:t>Мыла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карбоновых кислот, их моющее действие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8"/>
        </w:trPr>
        <w:tc>
          <w:tcPr>
            <w:tcW w:w="934" w:type="dxa"/>
          </w:tcPr>
          <w:p w:rsidR="001B61BA" w:rsidRDefault="001B61B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производные</w:t>
            </w:r>
          </w:p>
          <w:p w:rsidR="001B61BA" w:rsidRDefault="00066DF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карбоновых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Гидролиз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эфиров</w:t>
            </w: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4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8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Жиры: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гидролиз,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применение, биологическая роль жиров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8"/>
        </w:trPr>
        <w:tc>
          <w:tcPr>
            <w:tcW w:w="93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Углеводы: состав, классификация. Важнейшие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</w:p>
          <w:p w:rsidR="001B61BA" w:rsidRDefault="00066DF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фруктоза,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сахароза</w:t>
            </w: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8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Крахмал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целлюлоза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природные </w:t>
            </w:r>
            <w:r>
              <w:rPr>
                <w:spacing w:val="-2"/>
                <w:sz w:val="24"/>
              </w:rPr>
              <w:t>полимеры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8"/>
        </w:trPr>
        <w:tc>
          <w:tcPr>
            <w:tcW w:w="93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1B61BA" w:rsidRDefault="00066DF9">
            <w:pPr>
              <w:pStyle w:val="TableParagraph"/>
              <w:spacing w:before="7" w:line="310" w:lineRule="atLeast"/>
              <w:ind w:left="232" w:right="705"/>
              <w:rPr>
                <w:sz w:val="24"/>
              </w:rPr>
            </w:pPr>
            <w:r>
              <w:rPr>
                <w:sz w:val="24"/>
              </w:rPr>
              <w:t>«Кислородсодержащие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органические </w:t>
            </w: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561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z w:val="24"/>
              </w:rPr>
              <w:t>Амины: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метиламин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анилин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3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8"/>
        </w:trPr>
        <w:tc>
          <w:tcPr>
            <w:tcW w:w="934" w:type="dxa"/>
          </w:tcPr>
          <w:p w:rsidR="001B61BA" w:rsidRDefault="001B61B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Аминокислоты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амфотерные органические соединения, их</w:t>
            </w:r>
          </w:p>
          <w:p w:rsidR="001B61BA" w:rsidRDefault="00066DF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Пептиды</w:t>
            </w: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4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8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высокомолекулярные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7"/>
        </w:trPr>
        <w:tc>
          <w:tcPr>
            <w:tcW w:w="93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  <w:p w:rsidR="001B61BA" w:rsidRDefault="00066DF9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высокомолекулярных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99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</w:tbl>
    <w:p w:rsidR="001B61BA" w:rsidRDefault="001B61BA">
      <w:pPr>
        <w:rPr>
          <w:sz w:val="24"/>
        </w:rPr>
        <w:sectPr w:rsidR="001B61BA">
          <w:pgSz w:w="16390" w:h="11910" w:orient="landscape"/>
          <w:pgMar w:top="1100" w:right="900" w:bottom="280" w:left="1480" w:header="720" w:footer="720" w:gutter="0"/>
          <w:cols w:space="720"/>
        </w:sectPr>
      </w:pPr>
    </w:p>
    <w:p w:rsidR="001B61BA" w:rsidRDefault="001B61B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4779"/>
        <w:gridCol w:w="2285"/>
        <w:gridCol w:w="1433"/>
        <w:gridCol w:w="2228"/>
        <w:gridCol w:w="1801"/>
      </w:tblGrid>
      <w:tr w:rsidR="001B61BA">
        <w:trPr>
          <w:trHeight w:val="998"/>
        </w:trPr>
        <w:tc>
          <w:tcPr>
            <w:tcW w:w="934" w:type="dxa"/>
          </w:tcPr>
          <w:p w:rsidR="001B61BA" w:rsidRDefault="001B61B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7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синтеза</w:t>
            </w:r>
          </w:p>
          <w:p w:rsidR="001B61BA" w:rsidRDefault="00066DF9">
            <w:pPr>
              <w:pStyle w:val="TableParagraph"/>
              <w:spacing w:before="9" w:line="310" w:lineRule="atLeast"/>
              <w:ind w:left="232" w:right="980"/>
              <w:rPr>
                <w:sz w:val="24"/>
              </w:rPr>
            </w:pPr>
            <w:r>
              <w:rPr>
                <w:sz w:val="24"/>
              </w:rPr>
              <w:t>высокомолекулярных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соединений. Пластмассы, каучуки, волокна</w:t>
            </w:r>
          </w:p>
        </w:tc>
        <w:tc>
          <w:tcPr>
            <w:tcW w:w="2285" w:type="dxa"/>
          </w:tcPr>
          <w:p w:rsidR="001B61BA" w:rsidRDefault="001B61B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right="9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1B61BA" w:rsidRDefault="00066DF9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1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551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2285" w:type="dxa"/>
          </w:tcPr>
          <w:p w:rsidR="001B61BA" w:rsidRDefault="00066DF9">
            <w:pPr>
              <w:pStyle w:val="TableParagraph"/>
              <w:spacing w:before="137"/>
              <w:ind w:right="9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462" w:type="dxa"/>
            <w:gridSpan w:val="3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</w:tbl>
    <w:p w:rsidR="001B61BA" w:rsidRDefault="001B61BA">
      <w:pPr>
        <w:rPr>
          <w:sz w:val="24"/>
        </w:rPr>
        <w:sectPr w:rsidR="001B61BA">
          <w:pgSz w:w="16390" w:h="11910" w:orient="landscape"/>
          <w:pgMar w:top="1100" w:right="900" w:bottom="280" w:left="1480" w:header="720" w:footer="720" w:gutter="0"/>
          <w:cols w:space="720"/>
        </w:sectPr>
      </w:pPr>
    </w:p>
    <w:p w:rsidR="001B61BA" w:rsidRDefault="00066DF9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899"/>
        <w:gridCol w:w="2213"/>
        <w:gridCol w:w="1346"/>
        <w:gridCol w:w="2223"/>
        <w:gridCol w:w="1800"/>
      </w:tblGrid>
      <w:tr w:rsidR="001B61BA">
        <w:trPr>
          <w:trHeight w:val="362"/>
        </w:trPr>
        <w:tc>
          <w:tcPr>
            <w:tcW w:w="814" w:type="dxa"/>
            <w:vMerge w:val="restart"/>
          </w:tcPr>
          <w:p w:rsidR="001B61BA" w:rsidRDefault="001B61B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line="276" w:lineRule="auto"/>
              <w:ind w:left="235" w:right="2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99" w:type="dxa"/>
            <w:vMerge w:val="restart"/>
          </w:tcPr>
          <w:p w:rsidR="001B61BA" w:rsidRDefault="001B61B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1B61BA" w:rsidRDefault="001B61B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B61BA" w:rsidRDefault="00066DF9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</w:tcPr>
          <w:p w:rsidR="001B61BA" w:rsidRDefault="00066DF9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  <w:tc>
          <w:tcPr>
            <w:tcW w:w="1800" w:type="dxa"/>
            <w:vMerge w:val="restart"/>
          </w:tcPr>
          <w:p w:rsidR="001B61BA" w:rsidRDefault="00066DF9">
            <w:pPr>
              <w:pStyle w:val="TableParagraph"/>
              <w:spacing w:before="204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Фактическая </w:t>
            </w:r>
            <w:r>
              <w:rPr>
                <w:b/>
                <w:spacing w:val="-4"/>
                <w:sz w:val="24"/>
              </w:rPr>
              <w:t>дата</w:t>
            </w:r>
          </w:p>
          <w:p w:rsidR="001B61BA" w:rsidRDefault="00066DF9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1B61BA">
        <w:trPr>
          <w:trHeight w:val="1255"/>
        </w:trPr>
        <w:tc>
          <w:tcPr>
            <w:tcW w:w="814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4899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1B61BA" w:rsidRDefault="001B61BA">
            <w:pPr>
              <w:rPr>
                <w:sz w:val="2"/>
                <w:szCs w:val="2"/>
              </w:rPr>
            </w:pPr>
          </w:p>
        </w:tc>
      </w:tr>
      <w:tr w:rsidR="001B61BA">
        <w:trPr>
          <w:trHeight w:val="681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Электронная конфигурация атомов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1312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Периодическая система химических элементов Д. И. Менделеева, их связь с современной</w:t>
            </w:r>
          </w:p>
          <w:p w:rsidR="001B61BA" w:rsidRDefault="00066DF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теорией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атомов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1951"/>
        </w:trPr>
        <w:tc>
          <w:tcPr>
            <w:tcW w:w="814" w:type="dxa"/>
          </w:tcPr>
          <w:p w:rsidR="001B61BA" w:rsidRDefault="001B61BA">
            <w:pPr>
              <w:pStyle w:val="TableParagraph"/>
              <w:rPr>
                <w:b/>
                <w:sz w:val="24"/>
              </w:rPr>
            </w:pPr>
          </w:p>
          <w:p w:rsidR="001B61BA" w:rsidRDefault="001B61BA">
            <w:pPr>
              <w:pStyle w:val="TableParagraph"/>
              <w:rPr>
                <w:b/>
                <w:sz w:val="24"/>
              </w:rPr>
            </w:pPr>
          </w:p>
          <w:p w:rsidR="001B61BA" w:rsidRDefault="001B61B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Закономерности изменения свойств химических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группам и периодам. Значение периодического закона и системы химических элементов Д.И. Менделеева в</w:t>
            </w:r>
          </w:p>
          <w:p w:rsidR="001B61BA" w:rsidRDefault="00066DF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rPr>
                <w:b/>
                <w:sz w:val="24"/>
              </w:rPr>
            </w:pPr>
          </w:p>
          <w:p w:rsidR="001B61BA" w:rsidRDefault="001B61BA">
            <w:pPr>
              <w:pStyle w:val="TableParagraph"/>
              <w:rPr>
                <w:b/>
                <w:sz w:val="24"/>
              </w:rPr>
            </w:pPr>
          </w:p>
          <w:p w:rsidR="001B61BA" w:rsidRDefault="001B61B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5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  <w:p w:rsidR="001B61BA" w:rsidRDefault="00066DF9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виды;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ковалентной связи. Водородная связь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1315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Валентность.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Электроотрицательность.</w:t>
            </w:r>
          </w:p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2"/>
                <w:sz w:val="24"/>
              </w:rPr>
              <w:t xml:space="preserve"> Вещества</w:t>
            </w:r>
          </w:p>
          <w:p w:rsidR="001B61BA" w:rsidRDefault="00066DF9">
            <w:pPr>
              <w:pStyle w:val="TableParagraph"/>
              <w:spacing w:before="9" w:line="320" w:lineRule="exact"/>
              <w:ind w:left="232" w:right="215"/>
              <w:rPr>
                <w:sz w:val="24"/>
              </w:rPr>
            </w:pPr>
            <w:r>
              <w:rPr>
                <w:sz w:val="24"/>
              </w:rPr>
              <w:t>молекулярного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немолекулярного </w:t>
            </w:r>
            <w:r>
              <w:rPr>
                <w:spacing w:val="-2"/>
                <w:sz w:val="24"/>
              </w:rPr>
              <w:t>строения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5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 w:line="276" w:lineRule="auto"/>
              <w:ind w:left="232" w:right="1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дисперсных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Истинные и коллоидные растворы. Массовая доля</w:t>
            </w:r>
          </w:p>
          <w:p w:rsidR="001B61BA" w:rsidRDefault="00066DF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растворе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</w:tbl>
    <w:p w:rsidR="001B61BA" w:rsidRDefault="001B61BA">
      <w:pPr>
        <w:rPr>
          <w:sz w:val="24"/>
        </w:rPr>
        <w:sectPr w:rsidR="001B61BA">
          <w:pgSz w:w="16390" w:h="11910" w:orient="landscape"/>
          <w:pgMar w:top="1060" w:right="900" w:bottom="280" w:left="1480" w:header="720" w:footer="720" w:gutter="0"/>
          <w:cols w:space="720"/>
        </w:sectPr>
      </w:pPr>
    </w:p>
    <w:p w:rsidR="001B61BA" w:rsidRDefault="001B61B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899"/>
        <w:gridCol w:w="2213"/>
        <w:gridCol w:w="1346"/>
        <w:gridCol w:w="2223"/>
        <w:gridCol w:w="1800"/>
      </w:tblGrid>
      <w:tr w:rsidR="001B61BA">
        <w:trPr>
          <w:trHeight w:val="1314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номенклатура</w:t>
            </w:r>
          </w:p>
          <w:p w:rsidR="001B61BA" w:rsidRDefault="00066DF9">
            <w:pPr>
              <w:pStyle w:val="TableParagraph"/>
              <w:spacing w:before="9" w:line="310" w:lineRule="atLeast"/>
              <w:ind w:left="232" w:right="260"/>
              <w:jc w:val="both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Генетическая связь неорганических веществ, различных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1632"/>
        </w:trPr>
        <w:tc>
          <w:tcPr>
            <w:tcW w:w="814" w:type="dxa"/>
          </w:tcPr>
          <w:p w:rsidR="001B61BA" w:rsidRDefault="001B61BA">
            <w:pPr>
              <w:pStyle w:val="TableParagraph"/>
              <w:rPr>
                <w:b/>
                <w:sz w:val="24"/>
              </w:rPr>
            </w:pPr>
          </w:p>
          <w:p w:rsidR="001B61BA" w:rsidRDefault="001B61B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 w:line="276" w:lineRule="auto"/>
              <w:ind w:left="232" w:right="215"/>
              <w:rPr>
                <w:sz w:val="24"/>
              </w:rPr>
            </w:pPr>
            <w:r>
              <w:rPr>
                <w:sz w:val="24"/>
              </w:rPr>
              <w:t>Классификация химических реакций в неорганической и органической химии. 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 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1B61BA" w:rsidRDefault="00066DF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реакциях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rPr>
                <w:b/>
                <w:sz w:val="24"/>
              </w:rPr>
            </w:pPr>
          </w:p>
          <w:p w:rsidR="001B61BA" w:rsidRDefault="001B61B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81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Обратимые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реакции. Химическое равновесие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99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5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«Влияние</w:t>
            </w:r>
          </w:p>
          <w:p w:rsidR="001B61BA" w:rsidRDefault="00066DF9">
            <w:pPr>
              <w:pStyle w:val="TableParagraph"/>
              <w:spacing w:before="10" w:line="310" w:lineRule="atLeast"/>
              <w:ind w:left="232" w:right="21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 химической реакции»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1315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водородном показателе (pH) раствора.</w:t>
            </w:r>
          </w:p>
          <w:p w:rsidR="001B61BA" w:rsidRDefault="00066DF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Гидролиз</w:t>
            </w:r>
          </w:p>
          <w:p w:rsidR="001B61BA" w:rsidRDefault="00066DF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веществ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8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Окислительно-восстановительные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электролизе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расплавов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растворов солей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9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1B61BA" w:rsidRDefault="00066DF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«Теоретические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химии»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97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1629"/>
        </w:trPr>
        <w:tc>
          <w:tcPr>
            <w:tcW w:w="814" w:type="dxa"/>
          </w:tcPr>
          <w:p w:rsidR="001B61BA" w:rsidRDefault="001B61BA">
            <w:pPr>
              <w:pStyle w:val="TableParagraph"/>
              <w:rPr>
                <w:b/>
                <w:sz w:val="24"/>
              </w:rPr>
            </w:pPr>
          </w:p>
          <w:p w:rsidR="001B61BA" w:rsidRDefault="001B61B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Металлы,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системе химических элементов Д. И.</w:t>
            </w:r>
          </w:p>
          <w:p w:rsidR="001B61BA" w:rsidRDefault="00066DF9">
            <w:pPr>
              <w:pStyle w:val="TableParagraph"/>
              <w:spacing w:line="276" w:lineRule="auto"/>
              <w:ind w:left="232" w:right="215"/>
              <w:rPr>
                <w:sz w:val="24"/>
              </w:rPr>
            </w:pPr>
            <w:r>
              <w:rPr>
                <w:sz w:val="24"/>
              </w:rPr>
              <w:t>Менделеева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строения атомов.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  <w:p w:rsidR="001B61BA" w:rsidRDefault="00066DF9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rPr>
                <w:b/>
                <w:sz w:val="24"/>
              </w:rPr>
            </w:pPr>
          </w:p>
          <w:p w:rsidR="001B61BA" w:rsidRDefault="001B61B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</w:tbl>
    <w:p w:rsidR="001B61BA" w:rsidRDefault="001B61BA">
      <w:pPr>
        <w:rPr>
          <w:sz w:val="24"/>
        </w:rPr>
        <w:sectPr w:rsidR="001B61BA">
          <w:pgSz w:w="16390" w:h="11910" w:orient="landscape"/>
          <w:pgMar w:top="1100" w:right="900" w:bottom="280" w:left="1480" w:header="720" w:footer="720" w:gutter="0"/>
          <w:cols w:space="720"/>
        </w:sectPr>
      </w:pPr>
    </w:p>
    <w:p w:rsidR="001B61BA" w:rsidRDefault="001B61B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899"/>
        <w:gridCol w:w="2213"/>
        <w:gridCol w:w="1346"/>
        <w:gridCol w:w="2223"/>
        <w:gridCol w:w="1800"/>
      </w:tblGrid>
      <w:tr w:rsidR="001B61BA">
        <w:trPr>
          <w:trHeight w:val="681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Сплавы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Электрохимический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ряд напряжений металлов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99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5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7" w:line="310" w:lineRule="atLeast"/>
              <w:ind w:left="232" w:right="134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металлов (натрий, калий, кальций, магний, алюминий) и их соединений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81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хрома,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99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9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цинка,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99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8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"Решение экспериментальных задач по теме</w:t>
            </w:r>
          </w:p>
          <w:p w:rsidR="001B61BA" w:rsidRDefault="00066DF9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«Металлы»"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6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Неметаллы,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системе химических элементов Д. И.</w:t>
            </w:r>
          </w:p>
          <w:p w:rsidR="001B61BA" w:rsidRDefault="00066DF9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Менделеева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атомов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8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Физические свойства неметаллов. Аллотропия неметаллов (на примере кислорода,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углерода)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8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галогенов,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99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9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азота,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фософра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200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066DF9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Lesson.edu.ru</w:t>
            </w: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81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7" w:line="310" w:lineRule="atLeast"/>
              <w:ind w:left="232" w:right="21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кремния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их соединений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99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8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99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7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10" w:line="318" w:lineRule="exact"/>
              <w:ind w:left="232" w:right="2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 «Неметаллы». Вычисления по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99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</w:tbl>
    <w:p w:rsidR="001B61BA" w:rsidRDefault="001B61BA">
      <w:pPr>
        <w:rPr>
          <w:sz w:val="24"/>
        </w:rPr>
        <w:sectPr w:rsidR="001B61BA">
          <w:pgSz w:w="16390" w:h="11910" w:orient="landscape"/>
          <w:pgMar w:top="1100" w:right="900" w:bottom="280" w:left="1480" w:header="720" w:footer="720" w:gutter="0"/>
          <w:cols w:space="720"/>
        </w:sectPr>
      </w:pPr>
    </w:p>
    <w:p w:rsidR="001B61BA" w:rsidRDefault="001B61B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899"/>
        <w:gridCol w:w="2213"/>
        <w:gridCol w:w="1346"/>
        <w:gridCol w:w="2223"/>
        <w:gridCol w:w="1800"/>
      </w:tblGrid>
      <w:tr w:rsidR="001B61BA">
        <w:trPr>
          <w:trHeight w:val="681"/>
        </w:trPr>
        <w:tc>
          <w:tcPr>
            <w:tcW w:w="814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уравнениям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термохимические расчёты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5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«Решение экспериментальных задач по теме </w:t>
            </w:r>
            <w:r>
              <w:rPr>
                <w:spacing w:val="-2"/>
                <w:sz w:val="24"/>
              </w:rPr>
              <w:t>"Неметаллы"»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81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«Металлы»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«Неметаллы»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99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679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Неорганические и органические кислоты. Неорганические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99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1315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неорганические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B61BA" w:rsidRDefault="00066DF9">
            <w:pPr>
              <w:pStyle w:val="TableParagraph"/>
              <w:spacing w:before="41" w:line="276" w:lineRule="auto"/>
              <w:ind w:left="232" w:right="215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Генетическая связь неорганических и органических</w:t>
            </w:r>
          </w:p>
          <w:p w:rsidR="001B61BA" w:rsidRDefault="00066DF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6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экологической, энергетической и пищевой безопасности, развитии медицины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998"/>
        </w:trPr>
        <w:tc>
          <w:tcPr>
            <w:tcW w:w="814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 w:line="276" w:lineRule="auto"/>
              <w:ind w:left="232" w:right="215"/>
              <w:rPr>
                <w:sz w:val="24"/>
              </w:rPr>
            </w:pPr>
            <w:r>
              <w:rPr>
                <w:sz w:val="24"/>
              </w:rPr>
              <w:t>Представления об общих научных принципах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1B61BA" w:rsidRDefault="00066DF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2213" w:type="dxa"/>
          </w:tcPr>
          <w:p w:rsidR="001B61BA" w:rsidRDefault="001B61B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B61BA" w:rsidRDefault="00066DF9">
            <w:pPr>
              <w:pStyle w:val="TableParagraph"/>
              <w:spacing w:before="1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362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41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362"/>
        </w:trPr>
        <w:tc>
          <w:tcPr>
            <w:tcW w:w="814" w:type="dxa"/>
          </w:tcPr>
          <w:p w:rsidR="001B61BA" w:rsidRDefault="00066DF9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99" w:type="dxa"/>
          </w:tcPr>
          <w:p w:rsidR="001B61BA" w:rsidRDefault="00066DF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41"/>
              <w:ind w:right="9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  <w:tr w:rsidR="001B61BA">
        <w:trPr>
          <w:trHeight w:val="551"/>
        </w:trPr>
        <w:tc>
          <w:tcPr>
            <w:tcW w:w="5713" w:type="dxa"/>
            <w:gridSpan w:val="2"/>
          </w:tcPr>
          <w:p w:rsidR="001B61BA" w:rsidRDefault="00066DF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2213" w:type="dxa"/>
          </w:tcPr>
          <w:p w:rsidR="001B61BA" w:rsidRDefault="00066DF9">
            <w:pPr>
              <w:pStyle w:val="TableParagraph"/>
              <w:spacing w:before="137"/>
              <w:ind w:right="8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369" w:type="dxa"/>
            <w:gridSpan w:val="3"/>
          </w:tcPr>
          <w:p w:rsidR="001B61BA" w:rsidRDefault="001B61BA">
            <w:pPr>
              <w:pStyle w:val="TableParagraph"/>
              <w:rPr>
                <w:sz w:val="24"/>
              </w:rPr>
            </w:pPr>
          </w:p>
        </w:tc>
      </w:tr>
    </w:tbl>
    <w:p w:rsidR="001B61BA" w:rsidRDefault="001B61BA">
      <w:pPr>
        <w:rPr>
          <w:sz w:val="24"/>
        </w:rPr>
        <w:sectPr w:rsidR="001B61BA">
          <w:pgSz w:w="16390" w:h="11910" w:orient="landscape"/>
          <w:pgMar w:top="1100" w:right="900" w:bottom="280" w:left="1480" w:header="720" w:footer="720" w:gutter="0"/>
          <w:cols w:space="720"/>
        </w:sectPr>
      </w:pPr>
    </w:p>
    <w:p w:rsidR="001B61BA" w:rsidRDefault="001B61BA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1B61BA" w:rsidRDefault="001B61BA">
      <w:pPr>
        <w:rPr>
          <w:sz w:val="17"/>
        </w:rPr>
        <w:sectPr w:rsidR="001B61BA">
          <w:pgSz w:w="16390" w:h="11910" w:orient="landscape"/>
          <w:pgMar w:top="1340" w:right="900" w:bottom="280" w:left="1480" w:header="720" w:footer="720" w:gutter="0"/>
          <w:cols w:space="720"/>
        </w:sectPr>
      </w:pPr>
    </w:p>
    <w:p w:rsidR="001B61BA" w:rsidRDefault="00066DF9">
      <w:pPr>
        <w:spacing w:before="68" w:line="278" w:lineRule="auto"/>
        <w:ind w:left="222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1B61BA" w:rsidRDefault="00066DF9">
      <w:pPr>
        <w:spacing w:line="317" w:lineRule="exact"/>
        <w:ind w:left="2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1B61BA" w:rsidRDefault="00066DF9">
      <w:pPr>
        <w:pStyle w:val="a4"/>
        <w:numPr>
          <w:ilvl w:val="0"/>
          <w:numId w:val="2"/>
        </w:numPr>
        <w:tabs>
          <w:tab w:val="left" w:pos="390"/>
        </w:tabs>
        <w:spacing w:before="316"/>
        <w:ind w:hanging="168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11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Рудзитис</w:t>
      </w:r>
      <w:r>
        <w:rPr>
          <w:spacing w:val="-5"/>
          <w:sz w:val="28"/>
        </w:rPr>
        <w:t xml:space="preserve"> </w:t>
      </w:r>
      <w:r>
        <w:rPr>
          <w:sz w:val="28"/>
        </w:rPr>
        <w:t>Г.Е.,</w:t>
      </w:r>
      <w:r>
        <w:rPr>
          <w:spacing w:val="-7"/>
          <w:sz w:val="28"/>
        </w:rPr>
        <w:t xml:space="preserve"> </w:t>
      </w:r>
      <w:r>
        <w:rPr>
          <w:sz w:val="28"/>
        </w:rPr>
        <w:t>Фельдман</w:t>
      </w:r>
      <w:r>
        <w:rPr>
          <w:spacing w:val="-5"/>
          <w:sz w:val="28"/>
        </w:rPr>
        <w:t xml:space="preserve"> </w:t>
      </w:r>
      <w:r>
        <w:rPr>
          <w:sz w:val="28"/>
        </w:rPr>
        <w:t>Ф.Г.,</w:t>
      </w:r>
      <w:r>
        <w:rPr>
          <w:spacing w:val="-6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2"/>
          <w:sz w:val="28"/>
        </w:rPr>
        <w:t xml:space="preserve"> общество</w:t>
      </w:r>
    </w:p>
    <w:p w:rsidR="001B61BA" w:rsidRDefault="001B61BA">
      <w:pPr>
        <w:pStyle w:val="a3"/>
        <w:spacing w:before="2"/>
        <w:ind w:left="0" w:firstLine="0"/>
        <w:jc w:val="left"/>
      </w:pPr>
    </w:p>
    <w:p w:rsidR="001B61BA" w:rsidRDefault="00066DF9">
      <w:pPr>
        <w:pStyle w:val="a3"/>
        <w:ind w:left="222" w:firstLine="0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:rsidR="001B61BA" w:rsidRDefault="00066DF9">
      <w:pPr>
        <w:pStyle w:val="a3"/>
        <w:spacing w:before="321" w:line="480" w:lineRule="auto"/>
        <w:ind w:left="222" w:firstLine="0"/>
        <w:jc w:val="left"/>
      </w:pPr>
      <w:r>
        <w:t>Химия,</w:t>
      </w:r>
      <w:r>
        <w:rPr>
          <w:spacing w:val="-8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класс,</w:t>
      </w:r>
      <w:r>
        <w:rPr>
          <w:spacing w:val="-5"/>
        </w:rPr>
        <w:t xml:space="preserve"> </w:t>
      </w:r>
      <w:r>
        <w:t>Рудзитис</w:t>
      </w:r>
      <w:r>
        <w:rPr>
          <w:spacing w:val="-4"/>
        </w:rPr>
        <w:t xml:space="preserve"> </w:t>
      </w:r>
      <w:r>
        <w:t>Г.Е.,</w:t>
      </w:r>
      <w:r>
        <w:rPr>
          <w:spacing w:val="-5"/>
        </w:rPr>
        <w:t xml:space="preserve"> </w:t>
      </w:r>
      <w:r>
        <w:t>Фельдман</w:t>
      </w:r>
      <w:r>
        <w:rPr>
          <w:spacing w:val="-4"/>
        </w:rPr>
        <w:t xml:space="preserve"> </w:t>
      </w:r>
      <w:r>
        <w:t>Ф.Г.,"Акционерное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" Издательство Просвещение"</w:t>
      </w:r>
    </w:p>
    <w:p w:rsidR="001B61BA" w:rsidRDefault="00066DF9">
      <w:pPr>
        <w:spacing w:before="314"/>
        <w:ind w:left="2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1B61BA" w:rsidRDefault="00066DF9">
      <w:pPr>
        <w:pStyle w:val="a3"/>
        <w:spacing w:before="319"/>
        <w:ind w:left="222" w:firstLine="0"/>
        <w:jc w:val="left"/>
      </w:pPr>
      <w:r>
        <w:t>Химия.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рекомендации.</w:t>
      </w:r>
      <w:r>
        <w:rPr>
          <w:spacing w:val="-6"/>
        </w:rPr>
        <w:t xml:space="preserve"> </w:t>
      </w:r>
      <w:r>
        <w:t>Габриелян</w:t>
      </w:r>
      <w:r>
        <w:rPr>
          <w:spacing w:val="-5"/>
        </w:rPr>
        <w:t xml:space="preserve"> </w:t>
      </w:r>
      <w:r>
        <w:t>О.С.</w:t>
      </w:r>
      <w:r>
        <w:rPr>
          <w:spacing w:val="-7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Сладков</w:t>
      </w:r>
      <w:r>
        <w:rPr>
          <w:spacing w:val="-6"/>
        </w:rPr>
        <w:t xml:space="preserve"> </w:t>
      </w:r>
      <w:r>
        <w:rPr>
          <w:spacing w:val="-4"/>
        </w:rPr>
        <w:t>С.А.</w:t>
      </w:r>
    </w:p>
    <w:p w:rsidR="001B61BA" w:rsidRDefault="001B61BA">
      <w:pPr>
        <w:pStyle w:val="a3"/>
        <w:spacing w:before="313"/>
        <w:ind w:left="0" w:firstLine="0"/>
        <w:jc w:val="left"/>
      </w:pPr>
    </w:p>
    <w:p w:rsidR="001B61BA" w:rsidRDefault="00066DF9">
      <w:pPr>
        <w:spacing w:line="480" w:lineRule="auto"/>
        <w:ind w:left="222" w:right="99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1B61BA" w:rsidRDefault="001B61BA">
      <w:pPr>
        <w:pStyle w:val="a3"/>
        <w:spacing w:before="213"/>
        <w:ind w:left="0" w:firstLine="0"/>
        <w:jc w:val="left"/>
        <w:rPr>
          <w:b/>
        </w:rPr>
      </w:pPr>
    </w:p>
    <w:p w:rsidR="001B61BA" w:rsidRDefault="00066DF9">
      <w:pPr>
        <w:spacing w:before="1"/>
        <w:ind w:left="102"/>
        <w:rPr>
          <w:sz w:val="24"/>
        </w:rPr>
      </w:pPr>
      <w:r>
        <w:rPr>
          <w:spacing w:val="-2"/>
          <w:sz w:val="24"/>
        </w:rPr>
        <w:t>Lesson.edu.ru</w:t>
      </w:r>
    </w:p>
    <w:p w:rsidR="001B61BA" w:rsidRDefault="001B61BA">
      <w:pPr>
        <w:rPr>
          <w:sz w:val="24"/>
        </w:rPr>
        <w:sectPr w:rsidR="001B61BA">
          <w:pgSz w:w="11910" w:h="16390"/>
          <w:pgMar w:top="1060" w:right="1100" w:bottom="280" w:left="1600" w:header="720" w:footer="720" w:gutter="0"/>
          <w:cols w:space="720"/>
        </w:sectPr>
      </w:pPr>
    </w:p>
    <w:p w:rsidR="001B61BA" w:rsidRDefault="001B61BA">
      <w:pPr>
        <w:pStyle w:val="a3"/>
        <w:spacing w:before="4"/>
        <w:ind w:left="0" w:firstLine="0"/>
        <w:jc w:val="left"/>
        <w:rPr>
          <w:sz w:val="17"/>
        </w:rPr>
      </w:pPr>
    </w:p>
    <w:sectPr w:rsidR="001B61BA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003F"/>
    <w:multiLevelType w:val="hybridMultilevel"/>
    <w:tmpl w:val="58D8EB3E"/>
    <w:lvl w:ilvl="0" w:tplc="47A85B96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7E0868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F3FE15D8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7AA2384E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86E0C6E6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169A66A6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6C381B64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24F2A382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4894A772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20DA0DDE"/>
    <w:multiLevelType w:val="hybridMultilevel"/>
    <w:tmpl w:val="72B4E612"/>
    <w:lvl w:ilvl="0" w:tplc="C6D43422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90D72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8EFCFB82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708C1C96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04C202A0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02CA5EA0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86029828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E0441CEC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E3CEDB20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3A44F93"/>
    <w:multiLevelType w:val="hybridMultilevel"/>
    <w:tmpl w:val="18F83134"/>
    <w:lvl w:ilvl="0" w:tplc="22A0C770">
      <w:numFmt w:val="bullet"/>
      <w:lvlText w:val="•"/>
      <w:lvlJc w:val="left"/>
      <w:pPr>
        <w:ind w:left="39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48363A">
      <w:numFmt w:val="bullet"/>
      <w:lvlText w:val="•"/>
      <w:lvlJc w:val="left"/>
      <w:pPr>
        <w:ind w:left="1280" w:hanging="169"/>
      </w:pPr>
      <w:rPr>
        <w:rFonts w:hint="default"/>
        <w:lang w:val="ru-RU" w:eastAsia="en-US" w:bidi="ar-SA"/>
      </w:rPr>
    </w:lvl>
    <w:lvl w:ilvl="2" w:tplc="B0E6D44C">
      <w:numFmt w:val="bullet"/>
      <w:lvlText w:val="•"/>
      <w:lvlJc w:val="left"/>
      <w:pPr>
        <w:ind w:left="2161" w:hanging="169"/>
      </w:pPr>
      <w:rPr>
        <w:rFonts w:hint="default"/>
        <w:lang w:val="ru-RU" w:eastAsia="en-US" w:bidi="ar-SA"/>
      </w:rPr>
    </w:lvl>
    <w:lvl w:ilvl="3" w:tplc="F314E27C">
      <w:numFmt w:val="bullet"/>
      <w:lvlText w:val="•"/>
      <w:lvlJc w:val="left"/>
      <w:pPr>
        <w:ind w:left="3041" w:hanging="169"/>
      </w:pPr>
      <w:rPr>
        <w:rFonts w:hint="default"/>
        <w:lang w:val="ru-RU" w:eastAsia="en-US" w:bidi="ar-SA"/>
      </w:rPr>
    </w:lvl>
    <w:lvl w:ilvl="4" w:tplc="444219F0">
      <w:numFmt w:val="bullet"/>
      <w:lvlText w:val="•"/>
      <w:lvlJc w:val="left"/>
      <w:pPr>
        <w:ind w:left="3922" w:hanging="169"/>
      </w:pPr>
      <w:rPr>
        <w:rFonts w:hint="default"/>
        <w:lang w:val="ru-RU" w:eastAsia="en-US" w:bidi="ar-SA"/>
      </w:rPr>
    </w:lvl>
    <w:lvl w:ilvl="5" w:tplc="4D00788A">
      <w:numFmt w:val="bullet"/>
      <w:lvlText w:val="•"/>
      <w:lvlJc w:val="left"/>
      <w:pPr>
        <w:ind w:left="4803" w:hanging="169"/>
      </w:pPr>
      <w:rPr>
        <w:rFonts w:hint="default"/>
        <w:lang w:val="ru-RU" w:eastAsia="en-US" w:bidi="ar-SA"/>
      </w:rPr>
    </w:lvl>
    <w:lvl w:ilvl="6" w:tplc="DBD41888">
      <w:numFmt w:val="bullet"/>
      <w:lvlText w:val="•"/>
      <w:lvlJc w:val="left"/>
      <w:pPr>
        <w:ind w:left="5683" w:hanging="169"/>
      </w:pPr>
      <w:rPr>
        <w:rFonts w:hint="default"/>
        <w:lang w:val="ru-RU" w:eastAsia="en-US" w:bidi="ar-SA"/>
      </w:rPr>
    </w:lvl>
    <w:lvl w:ilvl="7" w:tplc="76483084">
      <w:numFmt w:val="bullet"/>
      <w:lvlText w:val="•"/>
      <w:lvlJc w:val="left"/>
      <w:pPr>
        <w:ind w:left="6564" w:hanging="169"/>
      </w:pPr>
      <w:rPr>
        <w:rFonts w:hint="default"/>
        <w:lang w:val="ru-RU" w:eastAsia="en-US" w:bidi="ar-SA"/>
      </w:rPr>
    </w:lvl>
    <w:lvl w:ilvl="8" w:tplc="9FBC7AFA">
      <w:numFmt w:val="bullet"/>
      <w:lvlText w:val="•"/>
      <w:lvlJc w:val="left"/>
      <w:pPr>
        <w:ind w:left="7445" w:hanging="169"/>
      </w:pPr>
      <w:rPr>
        <w:rFonts w:hint="default"/>
        <w:lang w:val="ru-RU" w:eastAsia="en-US" w:bidi="ar-SA"/>
      </w:rPr>
    </w:lvl>
  </w:abstractNum>
  <w:abstractNum w:abstractNumId="3" w15:restartNumberingAfterBreak="0">
    <w:nsid w:val="75866898"/>
    <w:multiLevelType w:val="hybridMultilevel"/>
    <w:tmpl w:val="B1E2D86E"/>
    <w:lvl w:ilvl="0" w:tplc="AF721DA2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9A09B0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05560A08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56AC891E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CA46581A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494EAA86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75DE58B4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5A08515E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137CFD84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61BA"/>
    <w:rsid w:val="00066DF9"/>
    <w:rsid w:val="001B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9B529-BC7A-4500-80D4-098671D7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"/>
      <w:ind w:left="1004" w:hanging="3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4" w:hanging="30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8625</Words>
  <Characters>49164</Characters>
  <Application>Microsoft Office Word</Application>
  <DocSecurity>0</DocSecurity>
  <Lines>409</Lines>
  <Paragraphs>115</Paragraphs>
  <ScaleCrop>false</ScaleCrop>
  <Company/>
  <LinksUpToDate>false</LinksUpToDate>
  <CharactersWithSpaces>57674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2024-09-05T13:41:00Z</dcterms:created>
  <dcterms:modified xsi:type="dcterms:W3CDTF">2024-09-05T13:56:00Z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Word 2016</vt:lpwstr>
  </property>
</Properties>
</file>